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855604" w:rsidP="00AB19CD">
      <w:pPr>
        <w:pStyle w:val="Title"/>
        <w:rPr>
          <w:rFonts w:asciiTheme="minorHAnsi" w:hAnsiTheme="minorHAnsi"/>
          <w:b/>
          <w:sz w:val="56"/>
          <w:szCs w:val="56"/>
        </w:rPr>
      </w:pPr>
      <w:r>
        <w:rPr>
          <w:rFonts w:asciiTheme="minorHAnsi" w:hAnsiTheme="minorHAnsi"/>
          <w:b/>
          <w:sz w:val="56"/>
          <w:szCs w:val="56"/>
        </w:rPr>
        <w:t xml:space="preserve">Digital </w:t>
      </w:r>
      <w:r w:rsidR="009B04F6">
        <w:rPr>
          <w:rFonts w:asciiTheme="minorHAnsi" w:hAnsiTheme="minorHAnsi"/>
          <w:b/>
          <w:sz w:val="56"/>
          <w:szCs w:val="56"/>
        </w:rPr>
        <w:t>Communications</w:t>
      </w:r>
      <w:r w:rsidR="0055732C">
        <w:rPr>
          <w:rFonts w:asciiTheme="minorHAnsi" w:hAnsiTheme="minorHAnsi"/>
          <w:b/>
          <w:sz w:val="56"/>
          <w:szCs w:val="56"/>
        </w:rPr>
        <w:t xml:space="preserve"> Officer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 xml:space="preserve">Sands, the stillbirth and neonatal charity, </w:t>
      </w:r>
      <w:r w:rsidR="00C025A8">
        <w:rPr>
          <w:rFonts w:cs="Calibri"/>
          <w:spacing w:val="-2"/>
          <w:sz w:val="24"/>
          <w:szCs w:val="24"/>
        </w:rPr>
        <w:t>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17 babies are stillborn or die within the first 28 days of life every day.</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a 24:7 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t>About the role</w:t>
      </w:r>
    </w:p>
    <w:p w:rsidR="00654270" w:rsidRPr="00CF7B6E" w:rsidRDefault="000B17DF" w:rsidP="009A7E62">
      <w:pPr>
        <w:rPr>
          <w:color w:val="000000"/>
          <w:sz w:val="24"/>
          <w:szCs w:val="24"/>
          <w:shd w:val="clear" w:color="auto" w:fill="FFFFFF"/>
        </w:rPr>
      </w:pPr>
      <w:r w:rsidRPr="00CF7B6E">
        <w:rPr>
          <w:color w:val="000000"/>
          <w:sz w:val="24"/>
          <w:szCs w:val="24"/>
          <w:shd w:val="clear" w:color="auto" w:fill="FFFFFF"/>
        </w:rPr>
        <w:t xml:space="preserve">This is an exciting opportunity for a skilled digital </w:t>
      </w:r>
      <w:r w:rsidR="00654270" w:rsidRPr="00CF7B6E">
        <w:rPr>
          <w:color w:val="000000"/>
          <w:sz w:val="24"/>
          <w:szCs w:val="24"/>
          <w:shd w:val="clear" w:color="auto" w:fill="FFFFFF"/>
        </w:rPr>
        <w:t>media professional</w:t>
      </w:r>
      <w:r w:rsidRPr="00CF7B6E">
        <w:rPr>
          <w:color w:val="000000"/>
          <w:sz w:val="24"/>
          <w:szCs w:val="24"/>
          <w:shd w:val="clear" w:color="auto" w:fill="FFFFFF"/>
        </w:rPr>
        <w:t xml:space="preserve"> who can bring their expertise to a key new role</w:t>
      </w:r>
      <w:r w:rsidR="00310C19">
        <w:rPr>
          <w:color w:val="000000"/>
          <w:sz w:val="24"/>
          <w:szCs w:val="24"/>
          <w:shd w:val="clear" w:color="auto" w:fill="FFFFFF"/>
        </w:rPr>
        <w:t xml:space="preserve"> within an expanding communications team</w:t>
      </w:r>
      <w:r w:rsidRPr="00CF7B6E">
        <w:rPr>
          <w:color w:val="000000"/>
          <w:sz w:val="24"/>
          <w:szCs w:val="24"/>
          <w:shd w:val="clear" w:color="auto" w:fill="FFFFFF"/>
        </w:rPr>
        <w:t xml:space="preserve">. With experience in planning, commissioning, creating, delivering and analysing digital activity, you will be instrumental in increasing </w:t>
      </w:r>
      <w:r w:rsidR="00654270" w:rsidRPr="00CF7B6E">
        <w:rPr>
          <w:color w:val="000000"/>
          <w:sz w:val="24"/>
          <w:szCs w:val="24"/>
          <w:shd w:val="clear" w:color="auto" w:fill="FFFFFF"/>
        </w:rPr>
        <w:t>the organisation</w:t>
      </w:r>
      <w:r w:rsidR="009B04F6" w:rsidRPr="00CF7B6E">
        <w:rPr>
          <w:color w:val="000000"/>
          <w:sz w:val="24"/>
          <w:szCs w:val="24"/>
          <w:shd w:val="clear" w:color="auto" w:fill="FFFFFF"/>
        </w:rPr>
        <w:t>’</w:t>
      </w:r>
      <w:r w:rsidR="00654270" w:rsidRPr="00CF7B6E">
        <w:rPr>
          <w:color w:val="000000"/>
          <w:sz w:val="24"/>
          <w:szCs w:val="24"/>
          <w:shd w:val="clear" w:color="auto" w:fill="FFFFFF"/>
        </w:rPr>
        <w:t>s</w:t>
      </w:r>
      <w:r w:rsidRPr="00CF7B6E">
        <w:rPr>
          <w:color w:val="000000"/>
          <w:sz w:val="24"/>
          <w:szCs w:val="24"/>
          <w:shd w:val="clear" w:color="auto" w:fill="FFFFFF"/>
        </w:rPr>
        <w:t xml:space="preserve"> use of </w:t>
      </w:r>
      <w:r w:rsidR="009B04F6" w:rsidRPr="00CF7B6E">
        <w:rPr>
          <w:color w:val="000000"/>
          <w:sz w:val="24"/>
          <w:szCs w:val="24"/>
          <w:shd w:val="clear" w:color="auto" w:fill="FFFFFF"/>
        </w:rPr>
        <w:t xml:space="preserve">digital platforms and </w:t>
      </w:r>
      <w:r w:rsidR="00654270" w:rsidRPr="00CF7B6E">
        <w:rPr>
          <w:color w:val="000000"/>
          <w:sz w:val="24"/>
          <w:szCs w:val="24"/>
          <w:shd w:val="clear" w:color="auto" w:fill="FFFFFF"/>
        </w:rPr>
        <w:t>social media.</w:t>
      </w:r>
    </w:p>
    <w:p w:rsidR="00BF3F2A" w:rsidRDefault="000B17DF" w:rsidP="009A7E62">
      <w:pPr>
        <w:rPr>
          <w:color w:val="000000"/>
          <w:sz w:val="24"/>
          <w:szCs w:val="24"/>
          <w:shd w:val="clear" w:color="auto" w:fill="FFFFFF"/>
        </w:rPr>
      </w:pPr>
      <w:r w:rsidRPr="00CF7B6E">
        <w:rPr>
          <w:color w:val="000000"/>
          <w:sz w:val="24"/>
          <w:szCs w:val="24"/>
          <w:shd w:val="clear" w:color="auto" w:fill="FFFFFF"/>
        </w:rPr>
        <w:t xml:space="preserve">You'll need to be strategic, with the ability to work across the organisation at all </w:t>
      </w:r>
      <w:r w:rsidR="00654270" w:rsidRPr="00CF7B6E">
        <w:rPr>
          <w:color w:val="000000"/>
          <w:sz w:val="24"/>
          <w:szCs w:val="24"/>
          <w:shd w:val="clear" w:color="auto" w:fill="FFFFFF"/>
        </w:rPr>
        <w:t xml:space="preserve">levels and will </w:t>
      </w:r>
      <w:r w:rsidRPr="00CF7B6E">
        <w:rPr>
          <w:color w:val="000000"/>
          <w:sz w:val="24"/>
          <w:szCs w:val="24"/>
          <w:shd w:val="clear" w:color="auto" w:fill="FFFFFF"/>
        </w:rPr>
        <w:t xml:space="preserve">help deliver effective digital </w:t>
      </w:r>
      <w:r w:rsidR="009B04F6" w:rsidRPr="00CF7B6E">
        <w:rPr>
          <w:color w:val="000000"/>
          <w:sz w:val="24"/>
          <w:szCs w:val="24"/>
          <w:shd w:val="clear" w:color="auto" w:fill="FFFFFF"/>
        </w:rPr>
        <w:t>communication</w:t>
      </w:r>
      <w:r w:rsidR="00753391" w:rsidRPr="00CF7B6E">
        <w:rPr>
          <w:color w:val="000000"/>
          <w:sz w:val="24"/>
          <w:szCs w:val="24"/>
          <w:shd w:val="clear" w:color="auto" w:fill="FFFFFF"/>
        </w:rPr>
        <w:t>s</w:t>
      </w:r>
      <w:r w:rsidRPr="00CF7B6E">
        <w:rPr>
          <w:color w:val="000000"/>
          <w:sz w:val="24"/>
          <w:szCs w:val="24"/>
          <w:shd w:val="clear" w:color="auto" w:fill="FFFFFF"/>
        </w:rPr>
        <w:t xml:space="preserve"> to support our digital and organisational strategies.</w:t>
      </w:r>
      <w:r w:rsidR="00753391" w:rsidRPr="00CF7B6E">
        <w:rPr>
          <w:color w:val="000000"/>
          <w:sz w:val="24"/>
          <w:szCs w:val="24"/>
          <w:shd w:val="clear" w:color="auto" w:fill="FFFFFF"/>
        </w:rPr>
        <w:t xml:space="preserve"> You’ll be experienced in a variety of online platforms and have excellent knowledge of content management systems</w:t>
      </w:r>
      <w:r w:rsidR="00310C19">
        <w:rPr>
          <w:color w:val="000000"/>
          <w:sz w:val="24"/>
          <w:szCs w:val="24"/>
          <w:shd w:val="clear" w:color="auto" w:fill="FFFFFF"/>
        </w:rPr>
        <w:t>, with the ability to be innovative and devise creative solutions</w:t>
      </w:r>
      <w:r w:rsidR="00753391" w:rsidRPr="00CF7B6E">
        <w:rPr>
          <w:color w:val="000000"/>
          <w:sz w:val="24"/>
          <w:szCs w:val="24"/>
          <w:shd w:val="clear" w:color="auto" w:fill="FFFFFF"/>
        </w:rPr>
        <w:t>.</w:t>
      </w:r>
      <w:r w:rsidR="00AC7BA5" w:rsidRPr="00CF7B6E">
        <w:rPr>
          <w:color w:val="000000"/>
          <w:sz w:val="24"/>
          <w:szCs w:val="24"/>
          <w:shd w:val="clear" w:color="auto" w:fill="FFFFFF"/>
        </w:rPr>
        <w:t xml:space="preserve"> You’ll be an experienced communications professional, with the ability to engage a variety of audiences online and through social media, and have superb copywriting and editorial skills</w:t>
      </w:r>
      <w:r w:rsidR="00B7375B" w:rsidRPr="00CF7B6E">
        <w:rPr>
          <w:color w:val="000000"/>
          <w:sz w:val="24"/>
          <w:szCs w:val="24"/>
          <w:shd w:val="clear" w:color="auto" w:fill="FFFFFF"/>
        </w:rPr>
        <w:t xml:space="preserve"> </w:t>
      </w:r>
      <w:r w:rsidR="00310C19">
        <w:rPr>
          <w:color w:val="000000"/>
          <w:sz w:val="24"/>
          <w:szCs w:val="24"/>
          <w:shd w:val="clear" w:color="auto" w:fill="FFFFFF"/>
        </w:rPr>
        <w:t>plus</w:t>
      </w:r>
      <w:r w:rsidR="00B7375B" w:rsidRPr="00CF7B6E">
        <w:rPr>
          <w:color w:val="000000"/>
          <w:sz w:val="24"/>
          <w:szCs w:val="24"/>
          <w:shd w:val="clear" w:color="auto" w:fill="FFFFFF"/>
        </w:rPr>
        <w:t xml:space="preserve"> an eye for design</w:t>
      </w:r>
      <w:r w:rsidR="00AC7BA5" w:rsidRPr="00CF7B6E">
        <w:rPr>
          <w:color w:val="000000"/>
          <w:sz w:val="24"/>
          <w:szCs w:val="24"/>
          <w:shd w:val="clear" w:color="auto" w:fill="FFFFFF"/>
        </w:rPr>
        <w:t>. You’ll also lead on a variety of discrete projects for which first class organisational and people skills are essential.</w:t>
      </w:r>
    </w:p>
    <w:p w:rsidR="00BF3F2A" w:rsidRDefault="00BF3F2A" w:rsidP="009A7E62">
      <w:pPr>
        <w:rPr>
          <w:color w:val="000000"/>
          <w:sz w:val="24"/>
          <w:szCs w:val="24"/>
          <w:shd w:val="clear" w:color="auto" w:fill="FFFFFF"/>
        </w:rPr>
      </w:pPr>
    </w:p>
    <w:p w:rsidR="00BF3F2A" w:rsidRPr="00193A67" w:rsidRDefault="00BF3F2A" w:rsidP="00BF3F2A">
      <w:pPr>
        <w:pStyle w:val="Title"/>
        <w:rPr>
          <w:rFonts w:asciiTheme="minorHAnsi" w:hAnsiTheme="minorHAnsi"/>
        </w:rPr>
      </w:pPr>
      <w:r>
        <w:rPr>
          <w:rFonts w:asciiTheme="minorHAnsi" w:hAnsiTheme="minorHAnsi"/>
        </w:rPr>
        <w:t>To apply</w:t>
      </w:r>
    </w:p>
    <w:p w:rsidR="00BF3F2A" w:rsidRPr="00A31CEE" w:rsidRDefault="00BF3F2A" w:rsidP="00BF3F2A">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rsidR="00BF3F2A" w:rsidRDefault="00BF3F2A" w:rsidP="00BF3F2A">
      <w:pPr>
        <w:rPr>
          <w:sz w:val="24"/>
          <w:szCs w:val="24"/>
        </w:rPr>
      </w:pPr>
      <w:r w:rsidRPr="00193A67">
        <w:rPr>
          <w:b/>
          <w:sz w:val="24"/>
          <w:szCs w:val="24"/>
        </w:rPr>
        <w:t>Closing date:</w:t>
      </w:r>
      <w:r w:rsidRPr="00A31CEE">
        <w:rPr>
          <w:sz w:val="24"/>
          <w:szCs w:val="24"/>
        </w:rPr>
        <w:t xml:space="preserve">  </w:t>
      </w:r>
      <w:r>
        <w:rPr>
          <w:sz w:val="24"/>
          <w:szCs w:val="24"/>
        </w:rPr>
        <w:t>9am on Monday 9</w:t>
      </w:r>
      <w:r w:rsidRPr="00193A67">
        <w:rPr>
          <w:sz w:val="24"/>
          <w:szCs w:val="24"/>
          <w:vertAlign w:val="superscript"/>
        </w:rPr>
        <w:t>th</w:t>
      </w:r>
      <w:r>
        <w:rPr>
          <w:sz w:val="24"/>
          <w:szCs w:val="24"/>
        </w:rPr>
        <w:t xml:space="preserve"> February 2015</w:t>
      </w:r>
    </w:p>
    <w:p w:rsidR="00BF3F2A" w:rsidRPr="00A31CEE" w:rsidRDefault="00BF3F2A" w:rsidP="00BF3F2A">
      <w:pPr>
        <w:rPr>
          <w:sz w:val="24"/>
          <w:szCs w:val="24"/>
        </w:rPr>
      </w:pPr>
      <w:r w:rsidRPr="00193A67">
        <w:rPr>
          <w:b/>
          <w:sz w:val="24"/>
          <w:szCs w:val="24"/>
        </w:rPr>
        <w:t>Interviews:</w:t>
      </w:r>
      <w:r w:rsidRPr="00193A67">
        <w:rPr>
          <w:b/>
          <w:sz w:val="24"/>
          <w:szCs w:val="24"/>
        </w:rPr>
        <w:tab/>
      </w:r>
      <w:r>
        <w:rPr>
          <w:sz w:val="24"/>
          <w:szCs w:val="24"/>
        </w:rPr>
        <w:t xml:space="preserve">Interviews will take place during the week </w:t>
      </w:r>
      <w:r w:rsidRPr="00C71080">
        <w:rPr>
          <w:sz w:val="24"/>
          <w:szCs w:val="24"/>
        </w:rPr>
        <w:t>beginning</w:t>
      </w:r>
      <w:r>
        <w:rPr>
          <w:sz w:val="24"/>
          <w:szCs w:val="24"/>
        </w:rPr>
        <w:t xml:space="preserve"> 16</w:t>
      </w:r>
      <w:r w:rsidRPr="00193A67">
        <w:rPr>
          <w:sz w:val="24"/>
          <w:szCs w:val="24"/>
          <w:vertAlign w:val="superscript"/>
        </w:rPr>
        <w:t>th</w:t>
      </w:r>
      <w:r>
        <w:rPr>
          <w:sz w:val="24"/>
          <w:szCs w:val="24"/>
        </w:rPr>
        <w:t xml:space="preserve"> February 2015</w:t>
      </w:r>
    </w:p>
    <w:p w:rsidR="00BF3F2A" w:rsidRPr="00A31CEE" w:rsidRDefault="00BF3F2A" w:rsidP="00BF3F2A">
      <w:pPr>
        <w:rPr>
          <w:sz w:val="24"/>
          <w:szCs w:val="24"/>
        </w:rPr>
      </w:pPr>
      <w:r w:rsidRPr="00A31CEE">
        <w:rPr>
          <w:sz w:val="24"/>
          <w:szCs w:val="24"/>
        </w:rPr>
        <w:t>Interviews will be held at our Head Office: Sands, 28 Portland Place, London, W1B 1LY</w:t>
      </w:r>
    </w:p>
    <w:p w:rsidR="00BF3F2A" w:rsidRDefault="00BF3F2A" w:rsidP="00BF3F2A">
      <w:pPr>
        <w:rPr>
          <w:sz w:val="24"/>
          <w:szCs w:val="24"/>
        </w:rPr>
      </w:pPr>
    </w:p>
    <w:p w:rsidR="00BF3F2A" w:rsidRPr="00193A67" w:rsidRDefault="00BF3F2A" w:rsidP="00BF3F2A">
      <w:pPr>
        <w:rPr>
          <w:rFonts w:cs="Arial"/>
          <w:color w:val="000000"/>
          <w:sz w:val="24"/>
          <w:szCs w:val="24"/>
        </w:rPr>
      </w:pPr>
      <w:r w:rsidRPr="00193A67">
        <w:rPr>
          <w:sz w:val="24"/>
          <w:szCs w:val="24"/>
        </w:rPr>
        <w:t xml:space="preserve">As we have limited staff resources we are unable to provide candidates with feedback about their applications. If you have not </w:t>
      </w:r>
      <w:r w:rsidRPr="00193A67">
        <w:rPr>
          <w:rFonts w:cs="Arial"/>
          <w:color w:val="000000"/>
          <w:sz w:val="24"/>
          <w:szCs w:val="24"/>
        </w:rPr>
        <w:t>heard from us within 2 weeks of the closing date, then please assume that you have not been shortlisted</w:t>
      </w:r>
      <w:r>
        <w:rPr>
          <w:rFonts w:cs="Arial"/>
          <w:color w:val="000000"/>
          <w:sz w:val="24"/>
          <w:szCs w:val="24"/>
        </w:rPr>
        <w:t>.</w:t>
      </w:r>
    </w:p>
    <w:p w:rsidR="00D60D80" w:rsidRPr="00654270" w:rsidRDefault="00D60D80" w:rsidP="009A7E62">
      <w:pPr>
        <w:rPr>
          <w:b/>
          <w:sz w:val="28"/>
          <w:szCs w:val="28"/>
          <w:u w:val="single"/>
        </w:rPr>
      </w:pPr>
      <w:bookmarkStart w:id="0" w:name="_GoBack"/>
      <w:bookmarkEnd w:id="0"/>
      <w:r w:rsidRPr="00654270">
        <w:rPr>
          <w:b/>
          <w:sz w:val="28"/>
          <w:szCs w:val="28"/>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t>Job Description</w:t>
      </w:r>
    </w:p>
    <w:p w:rsidR="009D6537" w:rsidRPr="008D1625" w:rsidRDefault="009D6537" w:rsidP="009D6537">
      <w:pPr>
        <w:ind w:left="2880" w:hanging="2880"/>
        <w:rPr>
          <w:sz w:val="24"/>
          <w:szCs w:val="24"/>
        </w:rPr>
      </w:pPr>
      <w:r w:rsidRPr="008D1625">
        <w:rPr>
          <w:b/>
          <w:sz w:val="24"/>
          <w:szCs w:val="24"/>
        </w:rPr>
        <w:t>Job Title:</w:t>
      </w:r>
      <w:r w:rsidRPr="008D1625">
        <w:rPr>
          <w:b/>
          <w:sz w:val="24"/>
          <w:szCs w:val="24"/>
        </w:rPr>
        <w:tab/>
      </w:r>
      <w:r w:rsidR="00855604">
        <w:rPr>
          <w:sz w:val="24"/>
          <w:szCs w:val="24"/>
        </w:rPr>
        <w:t xml:space="preserve">Digital </w:t>
      </w:r>
      <w:r w:rsidR="00683367">
        <w:rPr>
          <w:sz w:val="24"/>
          <w:szCs w:val="24"/>
        </w:rPr>
        <w:t>Communications</w:t>
      </w:r>
      <w:r w:rsidR="00855604">
        <w:rPr>
          <w:sz w:val="24"/>
          <w:szCs w:val="24"/>
        </w:rPr>
        <w:t xml:space="preserve"> Officer</w:t>
      </w:r>
    </w:p>
    <w:p w:rsidR="009D6537" w:rsidRPr="008D1625" w:rsidRDefault="009D6537" w:rsidP="007A3676">
      <w:pPr>
        <w:ind w:left="2880" w:hanging="2880"/>
        <w:rPr>
          <w:sz w:val="24"/>
          <w:szCs w:val="24"/>
        </w:rPr>
      </w:pPr>
      <w:r w:rsidRPr="008D1625">
        <w:rPr>
          <w:b/>
          <w:sz w:val="24"/>
          <w:szCs w:val="24"/>
        </w:rPr>
        <w:t>Responsible to:</w:t>
      </w:r>
      <w:r w:rsidRPr="008D1625">
        <w:rPr>
          <w:b/>
          <w:sz w:val="24"/>
          <w:szCs w:val="24"/>
        </w:rPr>
        <w:tab/>
      </w:r>
      <w:r w:rsidR="0055732C">
        <w:rPr>
          <w:sz w:val="24"/>
          <w:szCs w:val="24"/>
        </w:rPr>
        <w:t>Communications Manager</w:t>
      </w:r>
      <w:r w:rsidR="00902F68">
        <w:rPr>
          <w:sz w:val="24"/>
          <w:szCs w:val="24"/>
        </w:rPr>
        <w:t xml:space="preserve">                  </w:t>
      </w:r>
      <w:r w:rsidRPr="008D1625">
        <w:rPr>
          <w:sz w:val="24"/>
          <w:szCs w:val="24"/>
        </w:rPr>
        <w:t xml:space="preserve"> </w:t>
      </w:r>
    </w:p>
    <w:p w:rsidR="009D6537" w:rsidRPr="008D1625" w:rsidRDefault="009D6537" w:rsidP="009D6537">
      <w:pPr>
        <w:rPr>
          <w:sz w:val="24"/>
          <w:szCs w:val="24"/>
        </w:rPr>
      </w:pPr>
      <w:r w:rsidRPr="008D1625">
        <w:rPr>
          <w:b/>
          <w:sz w:val="24"/>
          <w:szCs w:val="24"/>
        </w:rPr>
        <w:t>Location:</w:t>
      </w:r>
      <w:r w:rsidRPr="008D1625">
        <w:rPr>
          <w:b/>
          <w:sz w:val="24"/>
          <w:szCs w:val="24"/>
        </w:rPr>
        <w:tab/>
      </w:r>
      <w:r w:rsidRPr="008D1625">
        <w:rPr>
          <w:b/>
          <w:sz w:val="24"/>
          <w:szCs w:val="24"/>
        </w:rPr>
        <w:tab/>
      </w:r>
      <w:r w:rsidRPr="008D1625">
        <w:rPr>
          <w:b/>
          <w:sz w:val="24"/>
          <w:szCs w:val="24"/>
        </w:rPr>
        <w:tab/>
      </w:r>
      <w:r w:rsidRPr="008D1625">
        <w:rPr>
          <w:sz w:val="24"/>
          <w:szCs w:val="24"/>
        </w:rPr>
        <w:t>Sands Head Office, 28 Portland Place, London, W1B 1LY</w:t>
      </w:r>
    </w:p>
    <w:p w:rsidR="009D6537" w:rsidRPr="008D1625" w:rsidRDefault="009D6537" w:rsidP="009D6537">
      <w:pPr>
        <w:rPr>
          <w:sz w:val="24"/>
          <w:szCs w:val="24"/>
        </w:rPr>
      </w:pPr>
      <w:r w:rsidRPr="008D1625">
        <w:rPr>
          <w:b/>
          <w:sz w:val="24"/>
          <w:szCs w:val="24"/>
        </w:rPr>
        <w:t>Contract:</w:t>
      </w:r>
      <w:r w:rsidR="00D60D80" w:rsidRPr="008D1625">
        <w:rPr>
          <w:sz w:val="24"/>
          <w:szCs w:val="24"/>
        </w:rPr>
        <w:tab/>
      </w:r>
      <w:r w:rsidR="00D60D80" w:rsidRPr="008D1625">
        <w:rPr>
          <w:sz w:val="24"/>
          <w:szCs w:val="24"/>
        </w:rPr>
        <w:tab/>
      </w:r>
      <w:r w:rsidR="00D60D80" w:rsidRPr="008D1625">
        <w:rPr>
          <w:sz w:val="24"/>
          <w:szCs w:val="24"/>
        </w:rPr>
        <w:tab/>
      </w:r>
      <w:r w:rsidR="0055732C">
        <w:rPr>
          <w:sz w:val="24"/>
          <w:szCs w:val="24"/>
        </w:rPr>
        <w:t>Permanent</w:t>
      </w:r>
    </w:p>
    <w:p w:rsidR="009D6537" w:rsidRPr="008D1625" w:rsidRDefault="009D6537" w:rsidP="009D6537">
      <w:pPr>
        <w:ind w:left="2880" w:hanging="2880"/>
        <w:rPr>
          <w:sz w:val="24"/>
          <w:szCs w:val="24"/>
        </w:rPr>
      </w:pPr>
      <w:r w:rsidRPr="008D1625">
        <w:rPr>
          <w:b/>
          <w:bCs/>
          <w:sz w:val="24"/>
          <w:szCs w:val="24"/>
        </w:rPr>
        <w:t xml:space="preserve">Salary: </w:t>
      </w:r>
      <w:r w:rsidR="00D60D80" w:rsidRPr="008D1625">
        <w:rPr>
          <w:sz w:val="24"/>
          <w:szCs w:val="24"/>
        </w:rPr>
        <w:tab/>
      </w:r>
      <w:r w:rsidR="0055732C">
        <w:rPr>
          <w:sz w:val="24"/>
          <w:szCs w:val="24"/>
        </w:rPr>
        <w:t>£24,465, Plus LWA of £3350</w:t>
      </w:r>
    </w:p>
    <w:p w:rsidR="009D6537" w:rsidRPr="008D1625" w:rsidRDefault="009D6537" w:rsidP="009D6537">
      <w:pPr>
        <w:pBdr>
          <w:bottom w:val="single" w:sz="12" w:space="1" w:color="auto"/>
        </w:pBdr>
        <w:ind w:left="2880" w:hanging="2880"/>
        <w:rPr>
          <w:sz w:val="24"/>
          <w:szCs w:val="24"/>
        </w:rPr>
      </w:pPr>
      <w:r w:rsidRPr="008D1625">
        <w:rPr>
          <w:b/>
          <w:sz w:val="24"/>
          <w:szCs w:val="24"/>
        </w:rPr>
        <w:t>Hours:</w:t>
      </w:r>
      <w:r w:rsidRPr="008D1625">
        <w:rPr>
          <w:sz w:val="24"/>
          <w:szCs w:val="24"/>
        </w:rPr>
        <w:tab/>
        <w:t>35 per week (9.30</w:t>
      </w:r>
      <w:r w:rsidR="006039B8">
        <w:rPr>
          <w:sz w:val="24"/>
          <w:szCs w:val="24"/>
        </w:rPr>
        <w:t>am</w:t>
      </w:r>
      <w:r w:rsidRPr="008D1625">
        <w:rPr>
          <w:sz w:val="24"/>
          <w:szCs w:val="24"/>
        </w:rPr>
        <w:t xml:space="preserve"> to 5.30pm)</w:t>
      </w:r>
    </w:p>
    <w:p w:rsidR="00723339" w:rsidRPr="00B0601D" w:rsidRDefault="00723339" w:rsidP="00723339">
      <w:pPr>
        <w:jc w:val="both"/>
        <w:rPr>
          <w:rFonts w:cstheme="minorHAnsi"/>
          <w:b/>
          <w:sz w:val="24"/>
          <w:szCs w:val="24"/>
          <w:u w:val="single"/>
        </w:rPr>
      </w:pPr>
      <w:r w:rsidRPr="00B0601D">
        <w:rPr>
          <w:rFonts w:cstheme="minorHAnsi"/>
          <w:b/>
          <w:sz w:val="24"/>
          <w:szCs w:val="24"/>
          <w:u w:val="single"/>
        </w:rPr>
        <w:t>Main Purpose of Job:</w:t>
      </w:r>
    </w:p>
    <w:p w:rsidR="00855604" w:rsidRPr="00B0601D" w:rsidRDefault="00855604" w:rsidP="00683367">
      <w:pPr>
        <w:pStyle w:val="ListParagraph"/>
        <w:numPr>
          <w:ilvl w:val="0"/>
          <w:numId w:val="44"/>
        </w:numPr>
        <w:jc w:val="left"/>
        <w:rPr>
          <w:rFonts w:asciiTheme="minorHAnsi" w:hAnsiTheme="minorHAnsi"/>
          <w:szCs w:val="24"/>
        </w:rPr>
      </w:pPr>
      <w:r w:rsidRPr="00B0601D">
        <w:rPr>
          <w:rFonts w:asciiTheme="minorHAnsi" w:hAnsiTheme="minorHAnsi"/>
          <w:szCs w:val="24"/>
        </w:rPr>
        <w:t xml:space="preserve">Responsibility for all Sands digital output. </w:t>
      </w:r>
    </w:p>
    <w:p w:rsidR="00855604" w:rsidRPr="00B0601D" w:rsidRDefault="00855604" w:rsidP="00683367">
      <w:pPr>
        <w:pStyle w:val="ListParagraph"/>
        <w:numPr>
          <w:ilvl w:val="0"/>
          <w:numId w:val="44"/>
        </w:numPr>
        <w:jc w:val="left"/>
        <w:rPr>
          <w:rFonts w:asciiTheme="minorHAnsi" w:hAnsiTheme="minorHAnsi"/>
          <w:szCs w:val="24"/>
        </w:rPr>
      </w:pPr>
      <w:r w:rsidRPr="00B0601D">
        <w:rPr>
          <w:rFonts w:asciiTheme="minorHAnsi" w:hAnsiTheme="minorHAnsi"/>
          <w:szCs w:val="24"/>
        </w:rPr>
        <w:t xml:space="preserve">Devising </w:t>
      </w:r>
      <w:r w:rsidR="00683367" w:rsidRPr="00B0601D">
        <w:rPr>
          <w:rFonts w:asciiTheme="minorHAnsi" w:hAnsiTheme="minorHAnsi"/>
          <w:szCs w:val="24"/>
        </w:rPr>
        <w:t xml:space="preserve">and implementing </w:t>
      </w:r>
      <w:r w:rsidRPr="00B0601D">
        <w:rPr>
          <w:rFonts w:asciiTheme="minorHAnsi" w:hAnsiTheme="minorHAnsi"/>
          <w:szCs w:val="24"/>
        </w:rPr>
        <w:t xml:space="preserve">digital strategy in conjunction with </w:t>
      </w:r>
      <w:r w:rsidR="00683367">
        <w:rPr>
          <w:rFonts w:asciiTheme="minorHAnsi" w:hAnsiTheme="minorHAnsi"/>
          <w:szCs w:val="24"/>
        </w:rPr>
        <w:t xml:space="preserve">the </w:t>
      </w:r>
      <w:r w:rsidRPr="00B0601D">
        <w:rPr>
          <w:rFonts w:asciiTheme="minorHAnsi" w:hAnsiTheme="minorHAnsi"/>
          <w:szCs w:val="24"/>
        </w:rPr>
        <w:t xml:space="preserve">Communications Manager. </w:t>
      </w:r>
    </w:p>
    <w:p w:rsidR="00855604" w:rsidRPr="00B0601D" w:rsidRDefault="00855604" w:rsidP="00683367">
      <w:pPr>
        <w:pStyle w:val="ListParagraph"/>
        <w:numPr>
          <w:ilvl w:val="0"/>
          <w:numId w:val="44"/>
        </w:numPr>
        <w:jc w:val="left"/>
        <w:rPr>
          <w:rFonts w:asciiTheme="minorHAnsi" w:hAnsiTheme="minorHAnsi"/>
          <w:szCs w:val="24"/>
        </w:rPr>
      </w:pPr>
      <w:r w:rsidRPr="00B0601D">
        <w:rPr>
          <w:rFonts w:asciiTheme="minorHAnsi" w:hAnsiTheme="minorHAnsi"/>
          <w:szCs w:val="24"/>
        </w:rPr>
        <w:t xml:space="preserve">Responsible for growing and consolidating Sands’ online presence, particularly the Sands website, social media and Sands forum, in conjunction with other relevant staff members. </w:t>
      </w:r>
    </w:p>
    <w:p w:rsidR="00855604" w:rsidRPr="00B0601D" w:rsidRDefault="00855604" w:rsidP="00683367">
      <w:pPr>
        <w:pStyle w:val="ListParagraph"/>
        <w:numPr>
          <w:ilvl w:val="0"/>
          <w:numId w:val="44"/>
        </w:numPr>
        <w:jc w:val="left"/>
        <w:rPr>
          <w:rFonts w:asciiTheme="minorHAnsi" w:hAnsiTheme="minorHAnsi"/>
          <w:szCs w:val="24"/>
        </w:rPr>
      </w:pPr>
      <w:r w:rsidRPr="00B0601D">
        <w:rPr>
          <w:rFonts w:asciiTheme="minorHAnsi" w:hAnsiTheme="minorHAnsi"/>
          <w:szCs w:val="24"/>
        </w:rPr>
        <w:t xml:space="preserve">Content responsibility for website, working with other members of communications team. </w:t>
      </w:r>
    </w:p>
    <w:p w:rsidR="00855604" w:rsidRPr="005D449E" w:rsidRDefault="00855604" w:rsidP="00683367">
      <w:pPr>
        <w:rPr>
          <w:b/>
          <w:sz w:val="24"/>
          <w:szCs w:val="24"/>
        </w:rPr>
      </w:pPr>
    </w:p>
    <w:p w:rsidR="00855604" w:rsidRPr="005D449E" w:rsidRDefault="00855604" w:rsidP="00683367">
      <w:pPr>
        <w:rPr>
          <w:b/>
          <w:sz w:val="24"/>
          <w:szCs w:val="24"/>
        </w:rPr>
      </w:pPr>
      <w:r w:rsidRPr="005D449E">
        <w:rPr>
          <w:b/>
          <w:sz w:val="24"/>
          <w:szCs w:val="24"/>
        </w:rPr>
        <w:t>Key Responsibilities</w:t>
      </w:r>
    </w:p>
    <w:p w:rsidR="00DE2649" w:rsidRPr="005D449E" w:rsidRDefault="00DE2649" w:rsidP="00DE2649">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Coordinate and deliver the organisation’s digital communications strategy, to provide a consistent and compelling digital presence, with a view to increasing profile, support, income generation and campaign success</w:t>
      </w:r>
    </w:p>
    <w:p w:rsidR="00DE2649" w:rsidRPr="005D449E" w:rsidRDefault="00DE2649" w:rsidP="00DE2649">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 xml:space="preserve">Assist the Communications Manager in the development and implementation of the strategic direction and plans for the organisation’s online and digital presence. </w:t>
      </w:r>
    </w:p>
    <w:p w:rsidR="00DE2649" w:rsidRPr="005D449E" w:rsidRDefault="00855604" w:rsidP="00DE2649">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szCs w:val="24"/>
        </w:rPr>
        <w:t>Responsibili</w:t>
      </w:r>
      <w:r w:rsidR="00AC4F68" w:rsidRPr="005D449E">
        <w:rPr>
          <w:rFonts w:asciiTheme="minorHAnsi" w:hAnsiTheme="minorHAnsi"/>
          <w:szCs w:val="24"/>
        </w:rPr>
        <w:t xml:space="preserve">ty for managing website content, </w:t>
      </w:r>
      <w:r w:rsidR="00DE2649" w:rsidRPr="005D449E">
        <w:rPr>
          <w:rFonts w:asciiTheme="minorHAnsi" w:hAnsiTheme="minorHAnsi"/>
          <w:szCs w:val="24"/>
        </w:rPr>
        <w:t>e</w:t>
      </w:r>
      <w:r w:rsidR="00DE2649" w:rsidRPr="005D449E">
        <w:rPr>
          <w:rFonts w:asciiTheme="minorHAnsi" w:hAnsiTheme="minorHAnsi" w:cs="TTE25DCF90t00"/>
          <w:szCs w:val="24"/>
        </w:rPr>
        <w:t>nsuring content is regularly refreshed, optimised, accurate and relevant and meets brand guidelines</w:t>
      </w:r>
    </w:p>
    <w:p w:rsidR="00AC4F68" w:rsidRPr="005D449E" w:rsidRDefault="00AC4F68" w:rsidP="00AC4F68">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Proactively ensure website copy is up to date and manage this process by guiding and assisting content contributions from staff and by preparing and writing copy for web pages.</w:t>
      </w:r>
    </w:p>
    <w:p w:rsidR="00855604" w:rsidRPr="005D449E" w:rsidRDefault="00855604"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 xml:space="preserve">Responsibility for updating </w:t>
      </w:r>
      <w:proofErr w:type="spellStart"/>
      <w:r w:rsidRPr="005D449E">
        <w:rPr>
          <w:rFonts w:asciiTheme="minorHAnsi" w:hAnsiTheme="minorHAnsi"/>
          <w:szCs w:val="24"/>
        </w:rPr>
        <w:t>facebook</w:t>
      </w:r>
      <w:proofErr w:type="spellEnd"/>
      <w:r w:rsidRPr="005D449E">
        <w:rPr>
          <w:rFonts w:asciiTheme="minorHAnsi" w:hAnsiTheme="minorHAnsi"/>
          <w:szCs w:val="24"/>
        </w:rPr>
        <w:t xml:space="preserve"> </w:t>
      </w:r>
      <w:r w:rsidR="00AC4F68" w:rsidRPr="005D449E">
        <w:rPr>
          <w:rFonts w:asciiTheme="minorHAnsi" w:hAnsiTheme="minorHAnsi"/>
          <w:szCs w:val="24"/>
        </w:rPr>
        <w:t>and ensuring posts are thoughtful, timely and strategic, ensuring maximum reach and impact</w:t>
      </w:r>
    </w:p>
    <w:p w:rsidR="00855604" w:rsidRPr="005D449E" w:rsidRDefault="00AC4F68"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Lead</w:t>
      </w:r>
      <w:r w:rsidR="00855604" w:rsidRPr="005D449E">
        <w:rPr>
          <w:rFonts w:asciiTheme="minorHAnsi" w:hAnsiTheme="minorHAnsi"/>
          <w:szCs w:val="24"/>
        </w:rPr>
        <w:t xml:space="preserve"> on establishing Tw</w:t>
      </w:r>
      <w:r w:rsidRPr="005D449E">
        <w:rPr>
          <w:rFonts w:asciiTheme="minorHAnsi" w:hAnsiTheme="minorHAnsi"/>
          <w:szCs w:val="24"/>
        </w:rPr>
        <w:t>itter presence, ensuring consistent monitoring and regular and timely tweets to maximise potential and reach across all areas of Sands’ work</w:t>
      </w:r>
    </w:p>
    <w:p w:rsidR="00855604" w:rsidRPr="005D449E" w:rsidRDefault="005D449E" w:rsidP="00683367">
      <w:pPr>
        <w:pStyle w:val="ListParagraph"/>
        <w:numPr>
          <w:ilvl w:val="0"/>
          <w:numId w:val="45"/>
        </w:numPr>
        <w:contextualSpacing/>
        <w:jc w:val="left"/>
        <w:rPr>
          <w:rFonts w:asciiTheme="minorHAnsi" w:hAnsiTheme="minorHAnsi"/>
          <w:szCs w:val="24"/>
        </w:rPr>
      </w:pPr>
      <w:r>
        <w:rPr>
          <w:rFonts w:asciiTheme="minorHAnsi" w:hAnsiTheme="minorHAnsi"/>
          <w:szCs w:val="24"/>
        </w:rPr>
        <w:t>Lead and manage discrete digital projects for the organisation</w:t>
      </w:r>
    </w:p>
    <w:p w:rsidR="00855604" w:rsidRPr="005D449E" w:rsidRDefault="00855604"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Support for</w:t>
      </w:r>
      <w:r w:rsidR="00683367" w:rsidRPr="005D449E">
        <w:rPr>
          <w:rFonts w:asciiTheme="minorHAnsi" w:hAnsiTheme="minorHAnsi"/>
          <w:szCs w:val="24"/>
        </w:rPr>
        <w:t>,</w:t>
      </w:r>
      <w:r w:rsidRPr="005D449E">
        <w:rPr>
          <w:rFonts w:asciiTheme="minorHAnsi" w:hAnsiTheme="minorHAnsi"/>
          <w:szCs w:val="24"/>
        </w:rPr>
        <w:t xml:space="preserve"> and development of</w:t>
      </w:r>
      <w:r w:rsidR="00683367" w:rsidRPr="005D449E">
        <w:rPr>
          <w:rFonts w:asciiTheme="minorHAnsi" w:hAnsiTheme="minorHAnsi"/>
          <w:szCs w:val="24"/>
        </w:rPr>
        <w:t>, the</w:t>
      </w:r>
      <w:r w:rsidRPr="005D449E">
        <w:rPr>
          <w:rFonts w:asciiTheme="minorHAnsi" w:hAnsiTheme="minorHAnsi"/>
          <w:szCs w:val="24"/>
        </w:rPr>
        <w:t xml:space="preserve"> Sands </w:t>
      </w:r>
      <w:r w:rsidR="00683367" w:rsidRPr="005D449E">
        <w:rPr>
          <w:rFonts w:asciiTheme="minorHAnsi" w:hAnsiTheme="minorHAnsi"/>
          <w:szCs w:val="24"/>
        </w:rPr>
        <w:t xml:space="preserve">online </w:t>
      </w:r>
      <w:r w:rsidRPr="005D449E">
        <w:rPr>
          <w:rFonts w:asciiTheme="minorHAnsi" w:hAnsiTheme="minorHAnsi"/>
          <w:szCs w:val="24"/>
        </w:rPr>
        <w:t>forum</w:t>
      </w:r>
    </w:p>
    <w:p w:rsidR="00855604" w:rsidRPr="005D449E" w:rsidRDefault="00855604"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 xml:space="preserve">Support other teams to integrate </w:t>
      </w:r>
      <w:r w:rsidR="00283605" w:rsidRPr="005D449E">
        <w:rPr>
          <w:rFonts w:asciiTheme="minorHAnsi" w:hAnsiTheme="minorHAnsi"/>
          <w:szCs w:val="24"/>
        </w:rPr>
        <w:t xml:space="preserve">the </w:t>
      </w:r>
      <w:r w:rsidRPr="005D449E">
        <w:rPr>
          <w:rFonts w:asciiTheme="minorHAnsi" w:hAnsiTheme="minorHAnsi"/>
          <w:szCs w:val="24"/>
        </w:rPr>
        <w:t xml:space="preserve">Sands website and social media </w:t>
      </w:r>
      <w:r w:rsidR="00283605" w:rsidRPr="005D449E">
        <w:rPr>
          <w:rFonts w:asciiTheme="minorHAnsi" w:hAnsiTheme="minorHAnsi"/>
          <w:szCs w:val="24"/>
        </w:rPr>
        <w:t xml:space="preserve">activity </w:t>
      </w:r>
      <w:r w:rsidRPr="005D449E">
        <w:rPr>
          <w:rFonts w:asciiTheme="minorHAnsi" w:hAnsiTheme="minorHAnsi"/>
          <w:szCs w:val="24"/>
        </w:rPr>
        <w:t xml:space="preserve">into </w:t>
      </w:r>
      <w:r w:rsidR="00283605" w:rsidRPr="005D449E">
        <w:rPr>
          <w:rFonts w:asciiTheme="minorHAnsi" w:hAnsiTheme="minorHAnsi"/>
          <w:szCs w:val="24"/>
        </w:rPr>
        <w:t xml:space="preserve">their </w:t>
      </w:r>
      <w:r w:rsidRPr="005D449E">
        <w:rPr>
          <w:rFonts w:asciiTheme="minorHAnsi" w:hAnsiTheme="minorHAnsi"/>
          <w:szCs w:val="24"/>
        </w:rPr>
        <w:t>work</w:t>
      </w:r>
    </w:p>
    <w:p w:rsidR="00855604" w:rsidRPr="005D449E" w:rsidRDefault="00855604"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Work closely with fundraising team to maximise online income generation</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b/>
          <w:szCs w:val="24"/>
        </w:rPr>
      </w:pPr>
      <w:r w:rsidRPr="005D449E">
        <w:rPr>
          <w:rFonts w:asciiTheme="minorHAnsi" w:hAnsiTheme="minorHAnsi" w:cs="TTE25DCF90t00"/>
          <w:szCs w:val="24"/>
        </w:rPr>
        <w:t xml:space="preserve">Sourcing, writing and editing </w:t>
      </w:r>
      <w:r w:rsidR="00683367" w:rsidRPr="005D449E">
        <w:rPr>
          <w:rFonts w:asciiTheme="minorHAnsi" w:hAnsiTheme="minorHAnsi" w:cs="TTE25DCF90t00"/>
          <w:szCs w:val="24"/>
        </w:rPr>
        <w:t xml:space="preserve">online </w:t>
      </w:r>
      <w:r w:rsidRPr="005D449E">
        <w:rPr>
          <w:rFonts w:asciiTheme="minorHAnsi" w:hAnsiTheme="minorHAnsi" w:cs="TTE25DCF90t00"/>
          <w:szCs w:val="24"/>
        </w:rPr>
        <w:t xml:space="preserve">content working alongside communications team </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 xml:space="preserve">Utilising web analytics to support the evaluation, development and promotion of the websites </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Contribute to the development of the website and particularly with regards to usability, accessibility and system functionality</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 xml:space="preserve">Be the first point of contact for questions/comments on social media platforms and responding in a timely fashion </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Provide any necessary training and expertise to colleagues</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 xml:space="preserve">Keep  up to date with latest developments in </w:t>
      </w:r>
      <w:r w:rsidR="00683367" w:rsidRPr="005D449E">
        <w:rPr>
          <w:rFonts w:asciiTheme="minorHAnsi" w:hAnsiTheme="minorHAnsi" w:cs="TTE25DCF90t00"/>
          <w:szCs w:val="24"/>
        </w:rPr>
        <w:t xml:space="preserve">digital and </w:t>
      </w:r>
      <w:r w:rsidRPr="005D449E">
        <w:rPr>
          <w:rFonts w:asciiTheme="minorHAnsi" w:hAnsiTheme="minorHAnsi" w:cs="TTE25DCF90t00"/>
          <w:szCs w:val="24"/>
        </w:rPr>
        <w:t>social media and exploring new platforms</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 xml:space="preserve">Use key performance indicators to regularly review and analyse </w:t>
      </w:r>
      <w:r w:rsidR="00683367" w:rsidRPr="005D449E">
        <w:rPr>
          <w:rFonts w:asciiTheme="minorHAnsi" w:hAnsiTheme="minorHAnsi" w:cs="TTE25DCF90t00"/>
          <w:szCs w:val="24"/>
        </w:rPr>
        <w:t>digital</w:t>
      </w:r>
      <w:r w:rsidRPr="005D449E">
        <w:rPr>
          <w:rFonts w:asciiTheme="minorHAnsi" w:hAnsiTheme="minorHAnsi" w:cs="TTE25DCF90t00"/>
          <w:szCs w:val="24"/>
        </w:rPr>
        <w:t xml:space="preserve"> media activity</w:t>
      </w:r>
    </w:p>
    <w:p w:rsidR="000B17DF" w:rsidRPr="005D449E" w:rsidRDefault="000B17DF" w:rsidP="00683367">
      <w:pPr>
        <w:pStyle w:val="ListParagraph"/>
        <w:numPr>
          <w:ilvl w:val="0"/>
          <w:numId w:val="45"/>
        </w:numPr>
        <w:autoSpaceDE w:val="0"/>
        <w:autoSpaceDN w:val="0"/>
        <w:adjustRightInd w:val="0"/>
        <w:jc w:val="left"/>
        <w:rPr>
          <w:rFonts w:asciiTheme="minorHAnsi" w:hAnsiTheme="minorHAnsi" w:cs="TTE25DCF90t00"/>
          <w:szCs w:val="24"/>
        </w:rPr>
      </w:pPr>
      <w:r w:rsidRPr="005D449E">
        <w:rPr>
          <w:rFonts w:asciiTheme="minorHAnsi" w:hAnsiTheme="minorHAnsi" w:cs="TTE25DCF90t00"/>
          <w:szCs w:val="24"/>
        </w:rPr>
        <w:t>Provide comprehensive analysis of social media engagement to support campaign evaluations</w:t>
      </w:r>
    </w:p>
    <w:p w:rsidR="00B0601D" w:rsidRPr="005D449E" w:rsidRDefault="00B0601D"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Provide integration of digital media with the web, including developing and producing podcasts, audio/video, photography and digital media.</w:t>
      </w:r>
    </w:p>
    <w:p w:rsidR="000B17DF" w:rsidRPr="005D449E" w:rsidRDefault="00B0601D"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Build relationships and work effectively with colleagues to develop appropriate web content to promote the organisation and to implement the use of new digital and social media.</w:t>
      </w:r>
    </w:p>
    <w:p w:rsidR="00B0601D" w:rsidRPr="005D449E" w:rsidRDefault="00B0601D"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Provide advice and counsel on best practices on web marketing and new media, including email campaigns, online newsletters, search engine optimisation/marketing, podcasting and RSS feeds</w:t>
      </w:r>
    </w:p>
    <w:p w:rsidR="00DE2649" w:rsidRPr="005D449E" w:rsidRDefault="002F6FB6"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Provide cover for the press office where necessary</w:t>
      </w:r>
    </w:p>
    <w:p w:rsidR="00B0601D" w:rsidRPr="005D449E" w:rsidRDefault="00B0601D" w:rsidP="00683367">
      <w:pPr>
        <w:pStyle w:val="ListParagraph"/>
        <w:numPr>
          <w:ilvl w:val="0"/>
          <w:numId w:val="45"/>
        </w:numPr>
        <w:contextualSpacing/>
        <w:jc w:val="left"/>
        <w:rPr>
          <w:rFonts w:asciiTheme="minorHAnsi" w:hAnsiTheme="minorHAnsi"/>
          <w:szCs w:val="24"/>
        </w:rPr>
      </w:pPr>
      <w:r w:rsidRPr="005D449E">
        <w:rPr>
          <w:rFonts w:asciiTheme="minorHAnsi" w:hAnsiTheme="minorHAnsi"/>
          <w:szCs w:val="24"/>
        </w:rPr>
        <w:t>Represent the department at relevant internal and external meetings and ensure that the web and digital presence complements the objectives of the organisation</w:t>
      </w:r>
    </w:p>
    <w:p w:rsidR="00B0601D" w:rsidRPr="005D449E" w:rsidRDefault="00B0601D" w:rsidP="00683367">
      <w:pPr>
        <w:pStyle w:val="ListParagraph"/>
        <w:contextualSpacing/>
        <w:jc w:val="left"/>
        <w:rPr>
          <w:rFonts w:asciiTheme="minorHAnsi" w:hAnsiTheme="minorHAnsi"/>
          <w:szCs w:val="24"/>
        </w:rPr>
      </w:pPr>
    </w:p>
    <w:p w:rsidR="000A4320" w:rsidRPr="005D449E" w:rsidRDefault="000A4320" w:rsidP="00683367">
      <w:pPr>
        <w:tabs>
          <w:tab w:val="left" w:pos="360"/>
        </w:tabs>
        <w:rPr>
          <w:b/>
          <w:sz w:val="24"/>
          <w:szCs w:val="24"/>
        </w:rPr>
      </w:pPr>
      <w:r w:rsidRPr="005D449E">
        <w:rPr>
          <w:b/>
          <w:sz w:val="24"/>
          <w:szCs w:val="24"/>
        </w:rPr>
        <w:t>General</w:t>
      </w:r>
    </w:p>
    <w:p w:rsidR="008C42C4" w:rsidRPr="00B0601D" w:rsidRDefault="008C42C4" w:rsidP="00683367">
      <w:pPr>
        <w:pStyle w:val="ListParagraph"/>
        <w:numPr>
          <w:ilvl w:val="0"/>
          <w:numId w:val="14"/>
        </w:numPr>
        <w:tabs>
          <w:tab w:val="left" w:pos="360"/>
        </w:tabs>
        <w:ind w:left="720"/>
        <w:jc w:val="left"/>
        <w:rPr>
          <w:rFonts w:asciiTheme="minorHAnsi" w:hAnsiTheme="minorHAnsi"/>
          <w:szCs w:val="24"/>
        </w:rPr>
      </w:pPr>
      <w:r w:rsidRPr="005D449E">
        <w:rPr>
          <w:rFonts w:asciiTheme="minorHAnsi" w:hAnsiTheme="minorHAnsi"/>
          <w:szCs w:val="24"/>
        </w:rPr>
        <w:t xml:space="preserve">To undertake other duties as required by the </w:t>
      </w:r>
      <w:r w:rsidR="004607C9" w:rsidRPr="005D449E">
        <w:rPr>
          <w:rFonts w:asciiTheme="minorHAnsi" w:hAnsiTheme="minorHAnsi"/>
          <w:szCs w:val="24"/>
        </w:rPr>
        <w:t xml:space="preserve">Head </w:t>
      </w:r>
      <w:r w:rsidR="004607C9" w:rsidRPr="00B0601D">
        <w:rPr>
          <w:rFonts w:asciiTheme="minorHAnsi" w:hAnsiTheme="minorHAnsi"/>
          <w:szCs w:val="24"/>
        </w:rPr>
        <w:t xml:space="preserve">of Fundraising &amp; </w:t>
      </w:r>
      <w:r w:rsidR="00331D6F" w:rsidRPr="00B0601D">
        <w:rPr>
          <w:rFonts w:asciiTheme="minorHAnsi" w:hAnsiTheme="minorHAnsi"/>
          <w:szCs w:val="24"/>
        </w:rPr>
        <w:t>Communications</w:t>
      </w:r>
      <w:r w:rsidR="004607C9" w:rsidRPr="00B0601D">
        <w:rPr>
          <w:rFonts w:asciiTheme="minorHAnsi" w:hAnsiTheme="minorHAnsi"/>
          <w:szCs w:val="24"/>
        </w:rPr>
        <w:t>, Communications Manager</w:t>
      </w:r>
      <w:r w:rsidRPr="00B0601D">
        <w:rPr>
          <w:rFonts w:asciiTheme="minorHAnsi" w:hAnsiTheme="minorHAnsi"/>
          <w:szCs w:val="24"/>
        </w:rPr>
        <w:t xml:space="preserve"> and board of trustees  from time to time </w:t>
      </w:r>
    </w:p>
    <w:p w:rsidR="008C42C4" w:rsidRPr="00B0601D" w:rsidRDefault="008C42C4" w:rsidP="00683367">
      <w:pPr>
        <w:pStyle w:val="ListParagraph"/>
        <w:numPr>
          <w:ilvl w:val="0"/>
          <w:numId w:val="14"/>
        </w:numPr>
        <w:tabs>
          <w:tab w:val="left" w:pos="360"/>
        </w:tabs>
        <w:ind w:left="720"/>
        <w:jc w:val="left"/>
        <w:rPr>
          <w:rFonts w:asciiTheme="minorHAnsi" w:hAnsiTheme="minorHAnsi"/>
          <w:szCs w:val="24"/>
        </w:rPr>
      </w:pPr>
      <w:r w:rsidRPr="00B0601D">
        <w:rPr>
          <w:rFonts w:asciiTheme="minorHAnsi" w:hAnsiTheme="minorHAnsi"/>
          <w:szCs w:val="24"/>
        </w:rPr>
        <w:t xml:space="preserve">To work flexibly with other members of the team </w:t>
      </w:r>
    </w:p>
    <w:p w:rsidR="008C42C4" w:rsidRPr="00B0601D" w:rsidRDefault="008C42C4" w:rsidP="00683367">
      <w:pPr>
        <w:pStyle w:val="ListParagraph"/>
        <w:numPr>
          <w:ilvl w:val="0"/>
          <w:numId w:val="14"/>
        </w:numPr>
        <w:tabs>
          <w:tab w:val="left" w:pos="360"/>
        </w:tabs>
        <w:ind w:left="720"/>
        <w:jc w:val="left"/>
        <w:rPr>
          <w:rFonts w:asciiTheme="minorHAnsi" w:hAnsiTheme="minorHAnsi"/>
          <w:szCs w:val="24"/>
        </w:rPr>
      </w:pPr>
      <w:r w:rsidRPr="00B0601D">
        <w:rPr>
          <w:rFonts w:asciiTheme="minorHAnsi" w:hAnsiTheme="minorHAnsi"/>
          <w:szCs w:val="24"/>
        </w:rPr>
        <w:t xml:space="preserve">To maintain confidentiality over personal information relating to staff </w:t>
      </w:r>
    </w:p>
    <w:p w:rsidR="008C42C4" w:rsidRPr="00B0601D" w:rsidRDefault="008C42C4" w:rsidP="00683367">
      <w:pPr>
        <w:numPr>
          <w:ilvl w:val="0"/>
          <w:numId w:val="14"/>
        </w:numPr>
        <w:tabs>
          <w:tab w:val="left" w:pos="360"/>
        </w:tabs>
        <w:spacing w:after="0" w:line="240" w:lineRule="auto"/>
        <w:ind w:left="720"/>
        <w:rPr>
          <w:sz w:val="24"/>
          <w:szCs w:val="24"/>
        </w:rPr>
      </w:pPr>
      <w:r w:rsidRPr="00B0601D">
        <w:rPr>
          <w:sz w:val="24"/>
          <w:szCs w:val="24"/>
        </w:rPr>
        <w:t xml:space="preserve">Abide by all Sands Policies and Procedures </w:t>
      </w:r>
    </w:p>
    <w:p w:rsidR="008C42C4" w:rsidRPr="00B0601D" w:rsidRDefault="008C42C4" w:rsidP="00683367">
      <w:pPr>
        <w:numPr>
          <w:ilvl w:val="0"/>
          <w:numId w:val="14"/>
        </w:numPr>
        <w:tabs>
          <w:tab w:val="left" w:pos="360"/>
        </w:tabs>
        <w:spacing w:after="0" w:line="240" w:lineRule="auto"/>
        <w:ind w:left="720"/>
        <w:rPr>
          <w:sz w:val="24"/>
          <w:szCs w:val="24"/>
        </w:rPr>
      </w:pPr>
      <w:r w:rsidRPr="00B0601D">
        <w:rPr>
          <w:sz w:val="24"/>
          <w:szCs w:val="24"/>
        </w:rPr>
        <w:t xml:space="preserve">Undertake all mandatory training as required </w:t>
      </w:r>
    </w:p>
    <w:p w:rsidR="008C42C4" w:rsidRPr="00B0601D" w:rsidRDefault="008C42C4" w:rsidP="00683367">
      <w:pPr>
        <w:numPr>
          <w:ilvl w:val="0"/>
          <w:numId w:val="14"/>
        </w:numPr>
        <w:tabs>
          <w:tab w:val="left" w:pos="360"/>
        </w:tabs>
        <w:spacing w:after="0" w:line="240" w:lineRule="auto"/>
        <w:ind w:left="720"/>
        <w:rPr>
          <w:sz w:val="24"/>
          <w:szCs w:val="24"/>
        </w:rPr>
      </w:pPr>
      <w:r w:rsidRPr="00B0601D">
        <w:rPr>
          <w:sz w:val="24"/>
          <w:szCs w:val="24"/>
        </w:rPr>
        <w:t xml:space="preserve">Participate in annual appraisal and personal development review </w:t>
      </w:r>
    </w:p>
    <w:p w:rsidR="008C42C4" w:rsidRPr="00B0601D" w:rsidRDefault="008C42C4" w:rsidP="00683367">
      <w:pPr>
        <w:numPr>
          <w:ilvl w:val="0"/>
          <w:numId w:val="14"/>
        </w:numPr>
        <w:tabs>
          <w:tab w:val="left" w:pos="360"/>
        </w:tabs>
        <w:spacing w:after="0" w:line="240" w:lineRule="auto"/>
        <w:ind w:left="720"/>
        <w:rPr>
          <w:sz w:val="24"/>
          <w:szCs w:val="24"/>
        </w:rPr>
      </w:pPr>
      <w:r w:rsidRPr="00B0601D">
        <w:rPr>
          <w:sz w:val="24"/>
          <w:szCs w:val="24"/>
        </w:rPr>
        <w:t xml:space="preserve">The post holder must familiarise themselves with matters relating to Health &amp; Safety Management, as affecting themselves, their department and the organisation as a whole. </w:t>
      </w:r>
    </w:p>
    <w:p w:rsidR="008C42C4" w:rsidRPr="00B0601D" w:rsidRDefault="008C42C4" w:rsidP="00683367">
      <w:pPr>
        <w:numPr>
          <w:ilvl w:val="0"/>
          <w:numId w:val="14"/>
        </w:numPr>
        <w:tabs>
          <w:tab w:val="left" w:pos="360"/>
        </w:tabs>
        <w:spacing w:after="0" w:line="240" w:lineRule="auto"/>
        <w:ind w:left="720"/>
        <w:rPr>
          <w:sz w:val="24"/>
          <w:szCs w:val="24"/>
        </w:rPr>
      </w:pPr>
      <w:r w:rsidRPr="00B0601D">
        <w:rPr>
          <w:sz w:val="24"/>
          <w:szCs w:val="24"/>
        </w:rPr>
        <w:t>Promote the Sands vision and values at all times</w:t>
      </w:r>
    </w:p>
    <w:p w:rsidR="009D6537" w:rsidRPr="00B0601D" w:rsidRDefault="009D6537" w:rsidP="00683367">
      <w:pPr>
        <w:rPr>
          <w:b/>
          <w:sz w:val="24"/>
          <w:szCs w:val="24"/>
        </w:rPr>
      </w:pPr>
    </w:p>
    <w:p w:rsidR="009D6537" w:rsidRPr="008D1625" w:rsidRDefault="009D6537" w:rsidP="00683367">
      <w:pPr>
        <w:rPr>
          <w:sz w:val="24"/>
          <w:szCs w:val="24"/>
        </w:rPr>
      </w:pPr>
      <w:r w:rsidRPr="00B0601D">
        <w:rPr>
          <w:sz w:val="24"/>
          <w:szCs w:val="24"/>
        </w:rPr>
        <w:t>This Job Description is not contractual and is liable to change over time.</w:t>
      </w:r>
      <w:r w:rsidRPr="008D1625">
        <w:rPr>
          <w:sz w:val="24"/>
          <w:szCs w:val="24"/>
        </w:rPr>
        <w:br w:type="page"/>
      </w:r>
    </w:p>
    <w:p w:rsidR="009D6537" w:rsidRPr="008D1625" w:rsidRDefault="009D6537" w:rsidP="00683367">
      <w:pPr>
        <w:pStyle w:val="Title"/>
        <w:rPr>
          <w:rFonts w:asciiTheme="minorHAnsi" w:hAnsiTheme="minorHAnsi"/>
        </w:rPr>
      </w:pPr>
      <w:r w:rsidRPr="008D1625">
        <w:rPr>
          <w:rFonts w:asciiTheme="minorHAnsi" w:hAnsiTheme="minorHAnsi"/>
        </w:rPr>
        <w:t>Person Specification</w:t>
      </w:r>
    </w:p>
    <w:tbl>
      <w:tblPr>
        <w:tblStyle w:val="TableGrid"/>
        <w:tblW w:w="9322" w:type="dxa"/>
        <w:tblLayout w:type="fixed"/>
        <w:tblLook w:val="04A0" w:firstRow="1" w:lastRow="0" w:firstColumn="1" w:lastColumn="0" w:noHBand="0" w:noVBand="1"/>
      </w:tblPr>
      <w:tblGrid>
        <w:gridCol w:w="1384"/>
        <w:gridCol w:w="5670"/>
        <w:gridCol w:w="2268"/>
      </w:tblGrid>
      <w:tr w:rsidR="002942A5" w:rsidRPr="00B0601D" w:rsidTr="00765254">
        <w:tc>
          <w:tcPr>
            <w:tcW w:w="1384" w:type="dxa"/>
            <w:shd w:val="clear" w:color="auto" w:fill="B8CCE4" w:themeFill="accent1" w:themeFillTint="66"/>
          </w:tcPr>
          <w:p w:rsidR="009D6537" w:rsidRPr="00B0601D" w:rsidRDefault="009D6537" w:rsidP="00765254">
            <w:pPr>
              <w:pStyle w:val="NoSpacing"/>
              <w:jc w:val="center"/>
              <w:rPr>
                <w:b/>
                <w:sz w:val="24"/>
                <w:szCs w:val="24"/>
              </w:rPr>
            </w:pPr>
            <w:r w:rsidRPr="00B0601D">
              <w:rPr>
                <w:b/>
                <w:sz w:val="24"/>
                <w:szCs w:val="24"/>
              </w:rPr>
              <w:t>Importance</w:t>
            </w:r>
          </w:p>
        </w:tc>
        <w:tc>
          <w:tcPr>
            <w:tcW w:w="5670" w:type="dxa"/>
            <w:shd w:val="clear" w:color="auto" w:fill="B8CCE4" w:themeFill="accent1" w:themeFillTint="66"/>
          </w:tcPr>
          <w:p w:rsidR="009D6537" w:rsidRPr="00B0601D" w:rsidRDefault="009D6537" w:rsidP="00765254">
            <w:pPr>
              <w:pStyle w:val="NoSpacing"/>
              <w:jc w:val="center"/>
              <w:rPr>
                <w:b/>
                <w:sz w:val="24"/>
                <w:szCs w:val="24"/>
              </w:rPr>
            </w:pPr>
            <w:r w:rsidRPr="00B0601D">
              <w:rPr>
                <w:b/>
                <w:sz w:val="24"/>
                <w:szCs w:val="24"/>
              </w:rPr>
              <w:t>Criteria</w:t>
            </w:r>
          </w:p>
        </w:tc>
        <w:tc>
          <w:tcPr>
            <w:tcW w:w="2268" w:type="dxa"/>
            <w:shd w:val="clear" w:color="auto" w:fill="B8CCE4" w:themeFill="accent1" w:themeFillTint="66"/>
          </w:tcPr>
          <w:p w:rsidR="009D6537" w:rsidRPr="00B0601D" w:rsidRDefault="009D6537" w:rsidP="00765254">
            <w:pPr>
              <w:pStyle w:val="NoSpacing"/>
              <w:jc w:val="center"/>
              <w:rPr>
                <w:b/>
                <w:sz w:val="24"/>
                <w:szCs w:val="24"/>
              </w:rPr>
            </w:pPr>
            <w:r w:rsidRPr="00B0601D">
              <w:rPr>
                <w:b/>
                <w:sz w:val="24"/>
                <w:szCs w:val="24"/>
              </w:rPr>
              <w:t>Assessment</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4607C9" w:rsidRPr="004607C9" w:rsidRDefault="004607C9" w:rsidP="00DF64B0">
            <w:pPr>
              <w:rPr>
                <w:rFonts w:eastAsia="Times New Roman" w:cs="Times New Roman"/>
                <w:sz w:val="24"/>
                <w:szCs w:val="24"/>
              </w:rPr>
            </w:pPr>
            <w:r w:rsidRPr="004607C9">
              <w:rPr>
                <w:rFonts w:eastAsia="Times New Roman" w:cs="Times New Roman"/>
                <w:sz w:val="24"/>
                <w:szCs w:val="24"/>
              </w:rPr>
              <w:t xml:space="preserve">Minimum </w:t>
            </w:r>
            <w:r w:rsidR="00AC60CA">
              <w:rPr>
                <w:rFonts w:eastAsia="Times New Roman" w:cs="Times New Roman"/>
                <w:sz w:val="24"/>
                <w:szCs w:val="24"/>
              </w:rPr>
              <w:t>three</w:t>
            </w:r>
            <w:r w:rsidRPr="004607C9">
              <w:rPr>
                <w:rFonts w:eastAsia="Times New Roman" w:cs="Times New Roman"/>
                <w:sz w:val="24"/>
                <w:szCs w:val="24"/>
              </w:rPr>
              <w:t xml:space="preserve"> years in a similar role</w:t>
            </w:r>
          </w:p>
          <w:p w:rsidR="009D6537" w:rsidRPr="00B0601D" w:rsidRDefault="009D6537" w:rsidP="00DF64B0">
            <w:pPr>
              <w:contextualSpacing/>
              <w:rPr>
                <w:sz w:val="24"/>
                <w:szCs w:val="24"/>
              </w:rPr>
            </w:pPr>
          </w:p>
        </w:tc>
        <w:tc>
          <w:tcPr>
            <w:tcW w:w="2268" w:type="dxa"/>
          </w:tcPr>
          <w:p w:rsidR="009D6537" w:rsidRPr="00B0601D" w:rsidRDefault="00B21D1F"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9D6537" w:rsidRPr="00B0601D" w:rsidRDefault="00855604" w:rsidP="00DF64B0">
            <w:pPr>
              <w:contextualSpacing/>
              <w:rPr>
                <w:sz w:val="24"/>
                <w:szCs w:val="24"/>
              </w:rPr>
            </w:pPr>
            <w:r w:rsidRPr="00B0601D">
              <w:rPr>
                <w:sz w:val="24"/>
                <w:szCs w:val="24"/>
              </w:rPr>
              <w:t>Excellent experience of web content manage</w:t>
            </w:r>
            <w:r w:rsidR="00B0601D">
              <w:rPr>
                <w:sz w:val="24"/>
                <w:szCs w:val="24"/>
              </w:rPr>
              <w:t>ment systems (preferably Drupal)</w:t>
            </w:r>
          </w:p>
        </w:tc>
        <w:tc>
          <w:tcPr>
            <w:tcW w:w="2268" w:type="dxa"/>
          </w:tcPr>
          <w:p w:rsidR="009D6537" w:rsidRPr="00B0601D" w:rsidRDefault="00B21D1F"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9D6537" w:rsidRPr="00B0601D" w:rsidRDefault="00855604" w:rsidP="00DF64B0">
            <w:pPr>
              <w:contextualSpacing/>
              <w:rPr>
                <w:sz w:val="24"/>
                <w:szCs w:val="24"/>
              </w:rPr>
            </w:pPr>
            <w:r w:rsidRPr="00B0601D">
              <w:rPr>
                <w:sz w:val="24"/>
                <w:szCs w:val="24"/>
              </w:rPr>
              <w:t xml:space="preserve">Excellent knowledge and experience of social media platforms including Facebook, Twitter, Instagram and related platforms such as </w:t>
            </w:r>
            <w:proofErr w:type="spellStart"/>
            <w:r w:rsidRPr="00B0601D">
              <w:rPr>
                <w:sz w:val="24"/>
                <w:szCs w:val="24"/>
              </w:rPr>
              <w:t>Storify</w:t>
            </w:r>
            <w:proofErr w:type="spellEnd"/>
          </w:p>
        </w:tc>
        <w:tc>
          <w:tcPr>
            <w:tcW w:w="2268" w:type="dxa"/>
          </w:tcPr>
          <w:p w:rsidR="009D6537" w:rsidRPr="00B0601D" w:rsidRDefault="00DF64B0" w:rsidP="00DF64B0">
            <w:pPr>
              <w:pStyle w:val="NoSpacing"/>
              <w:jc w:val="center"/>
              <w:rPr>
                <w:sz w:val="24"/>
                <w:szCs w:val="24"/>
              </w:rPr>
            </w:pPr>
            <w:r>
              <w:rPr>
                <w:sz w:val="24"/>
                <w:szCs w:val="24"/>
              </w:rPr>
              <w:t>Application and</w:t>
            </w:r>
            <w:r w:rsidR="007313E1" w:rsidRPr="00B0601D">
              <w:rPr>
                <w:sz w:val="24"/>
                <w:szCs w:val="24"/>
              </w:rPr>
              <w:t xml:space="preserve"> </w:t>
            </w:r>
            <w:r>
              <w:rPr>
                <w:sz w:val="24"/>
                <w:szCs w:val="24"/>
              </w:rPr>
              <w:t>i</w:t>
            </w:r>
            <w:r w:rsidR="007313E1" w:rsidRPr="00B0601D">
              <w:rPr>
                <w:sz w:val="24"/>
                <w:szCs w:val="24"/>
              </w:rPr>
              <w:t>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9D6537" w:rsidRPr="00B0601D" w:rsidRDefault="00855604" w:rsidP="00DF64B0">
            <w:pPr>
              <w:contextualSpacing/>
              <w:rPr>
                <w:sz w:val="24"/>
                <w:szCs w:val="24"/>
              </w:rPr>
            </w:pPr>
            <w:r w:rsidRPr="00B0601D">
              <w:rPr>
                <w:sz w:val="24"/>
                <w:szCs w:val="24"/>
              </w:rPr>
              <w:t>Experience of developing and implementing digital strategy</w:t>
            </w:r>
          </w:p>
        </w:tc>
        <w:tc>
          <w:tcPr>
            <w:tcW w:w="2268" w:type="dxa"/>
          </w:tcPr>
          <w:p w:rsidR="009D6537" w:rsidRPr="00B0601D" w:rsidRDefault="00AC60CA" w:rsidP="00AC60CA">
            <w:pPr>
              <w:pStyle w:val="NoSpacing"/>
              <w:jc w:val="center"/>
              <w:rPr>
                <w:sz w:val="24"/>
                <w:szCs w:val="24"/>
              </w:rPr>
            </w:pPr>
            <w:r>
              <w:rPr>
                <w:sz w:val="24"/>
                <w:szCs w:val="24"/>
              </w:rPr>
              <w:t>Test, a</w:t>
            </w:r>
            <w:r w:rsidR="00B21D1F" w:rsidRPr="00B0601D">
              <w:rPr>
                <w:sz w:val="24"/>
                <w:szCs w:val="24"/>
              </w:rPr>
              <w:t>pplication and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9D6537" w:rsidRPr="00B0601D" w:rsidRDefault="00855604" w:rsidP="00DF64B0">
            <w:pPr>
              <w:contextualSpacing/>
              <w:rPr>
                <w:sz w:val="24"/>
                <w:szCs w:val="24"/>
              </w:rPr>
            </w:pPr>
            <w:r w:rsidRPr="00B0601D">
              <w:rPr>
                <w:sz w:val="24"/>
                <w:szCs w:val="24"/>
              </w:rPr>
              <w:t>Excellent attention to detail and ability to be meticulous in work</w:t>
            </w:r>
          </w:p>
        </w:tc>
        <w:tc>
          <w:tcPr>
            <w:tcW w:w="2268" w:type="dxa"/>
          </w:tcPr>
          <w:p w:rsidR="009D6537" w:rsidRPr="00B0601D" w:rsidRDefault="00B21D1F"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855604" w:rsidRPr="00B0601D" w:rsidRDefault="00855604" w:rsidP="00DF64B0">
            <w:pPr>
              <w:contextualSpacing/>
              <w:rPr>
                <w:sz w:val="24"/>
                <w:szCs w:val="24"/>
              </w:rPr>
            </w:pPr>
            <w:r w:rsidRPr="00B0601D">
              <w:rPr>
                <w:sz w:val="24"/>
                <w:szCs w:val="24"/>
              </w:rPr>
              <w:t>Ability to write engaging copy and good editorial skills</w:t>
            </w:r>
          </w:p>
          <w:p w:rsidR="00B21D1F" w:rsidRPr="00B0601D" w:rsidRDefault="00B21D1F" w:rsidP="00DF64B0">
            <w:pPr>
              <w:contextualSpacing/>
              <w:rPr>
                <w:rFonts w:cs="Arial"/>
                <w:sz w:val="24"/>
                <w:szCs w:val="24"/>
              </w:rPr>
            </w:pPr>
          </w:p>
        </w:tc>
        <w:tc>
          <w:tcPr>
            <w:tcW w:w="2268" w:type="dxa"/>
          </w:tcPr>
          <w:p w:rsidR="009D6537" w:rsidRPr="00B0601D" w:rsidRDefault="00B21D1F"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B21D1F" w:rsidRPr="00B0601D" w:rsidRDefault="00855604" w:rsidP="00DF64B0">
            <w:pPr>
              <w:contextualSpacing/>
              <w:rPr>
                <w:sz w:val="24"/>
                <w:szCs w:val="24"/>
              </w:rPr>
            </w:pPr>
            <w:r w:rsidRPr="00B0601D">
              <w:rPr>
                <w:sz w:val="24"/>
                <w:szCs w:val="24"/>
              </w:rPr>
              <w:t>Experience of working with outside agencies</w:t>
            </w:r>
          </w:p>
        </w:tc>
        <w:tc>
          <w:tcPr>
            <w:tcW w:w="2268" w:type="dxa"/>
          </w:tcPr>
          <w:p w:rsidR="009D6537" w:rsidRPr="00B0601D" w:rsidRDefault="007313E1" w:rsidP="00DF64B0">
            <w:pPr>
              <w:pStyle w:val="NoSpacing"/>
              <w:jc w:val="center"/>
              <w:rPr>
                <w:sz w:val="24"/>
                <w:szCs w:val="24"/>
              </w:rPr>
            </w:pPr>
            <w:r w:rsidRPr="00B0601D">
              <w:rPr>
                <w:sz w:val="24"/>
                <w:szCs w:val="24"/>
              </w:rPr>
              <w:t>Application &amp;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855604" w:rsidRPr="00B0601D" w:rsidRDefault="00855604" w:rsidP="00DF64B0">
            <w:pPr>
              <w:contextualSpacing/>
              <w:rPr>
                <w:sz w:val="24"/>
                <w:szCs w:val="24"/>
              </w:rPr>
            </w:pPr>
            <w:r w:rsidRPr="00B0601D">
              <w:rPr>
                <w:sz w:val="24"/>
                <w:szCs w:val="24"/>
              </w:rPr>
              <w:t>Design skills and basic HTML knowledge</w:t>
            </w:r>
          </w:p>
          <w:p w:rsidR="009D6537" w:rsidRPr="00B0601D" w:rsidRDefault="009D6537" w:rsidP="00DF64B0">
            <w:pPr>
              <w:rPr>
                <w:rFonts w:eastAsia="Times New Roman" w:cs="Times New Roman"/>
                <w:sz w:val="24"/>
                <w:szCs w:val="24"/>
              </w:rPr>
            </w:pPr>
          </w:p>
        </w:tc>
        <w:tc>
          <w:tcPr>
            <w:tcW w:w="2268" w:type="dxa"/>
          </w:tcPr>
          <w:p w:rsidR="009D6537" w:rsidRPr="00B0601D" w:rsidRDefault="00B21D1F"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B21D1F" w:rsidP="00DF64B0">
            <w:pPr>
              <w:pStyle w:val="NoSpacing"/>
              <w:rPr>
                <w:sz w:val="24"/>
                <w:szCs w:val="24"/>
              </w:rPr>
            </w:pPr>
            <w:r w:rsidRPr="00B0601D">
              <w:rPr>
                <w:sz w:val="24"/>
                <w:szCs w:val="24"/>
              </w:rPr>
              <w:t>Essential</w:t>
            </w:r>
          </w:p>
        </w:tc>
        <w:tc>
          <w:tcPr>
            <w:tcW w:w="5670" w:type="dxa"/>
          </w:tcPr>
          <w:p w:rsidR="009D6537" w:rsidRPr="00B0601D" w:rsidRDefault="00855604" w:rsidP="00DF64B0">
            <w:pPr>
              <w:contextualSpacing/>
              <w:rPr>
                <w:sz w:val="24"/>
                <w:szCs w:val="24"/>
              </w:rPr>
            </w:pPr>
            <w:r w:rsidRPr="00B0601D">
              <w:rPr>
                <w:sz w:val="24"/>
                <w:szCs w:val="24"/>
              </w:rPr>
              <w:t>Experience of online marketing and e-newsletter distribution</w:t>
            </w:r>
          </w:p>
        </w:tc>
        <w:tc>
          <w:tcPr>
            <w:tcW w:w="2268" w:type="dxa"/>
          </w:tcPr>
          <w:p w:rsidR="009D6537" w:rsidRPr="00B0601D" w:rsidRDefault="00B21D1F" w:rsidP="00DF64B0">
            <w:pPr>
              <w:pStyle w:val="NoSpacing"/>
              <w:jc w:val="center"/>
              <w:rPr>
                <w:sz w:val="24"/>
                <w:szCs w:val="24"/>
              </w:rPr>
            </w:pPr>
            <w:r w:rsidRPr="00B0601D">
              <w:rPr>
                <w:sz w:val="24"/>
                <w:szCs w:val="24"/>
              </w:rPr>
              <w:t>Application and interview</w:t>
            </w:r>
          </w:p>
        </w:tc>
      </w:tr>
      <w:tr w:rsidR="002942A5" w:rsidRPr="00B0601D" w:rsidTr="006039B8">
        <w:tc>
          <w:tcPr>
            <w:tcW w:w="1384" w:type="dxa"/>
          </w:tcPr>
          <w:p w:rsidR="00A82974" w:rsidRPr="00B0601D" w:rsidRDefault="00B21D1F" w:rsidP="00DF64B0">
            <w:pPr>
              <w:pStyle w:val="NoSpacing"/>
              <w:rPr>
                <w:sz w:val="24"/>
                <w:szCs w:val="24"/>
              </w:rPr>
            </w:pPr>
            <w:r w:rsidRPr="00B0601D">
              <w:rPr>
                <w:sz w:val="24"/>
                <w:szCs w:val="24"/>
              </w:rPr>
              <w:t>Essential</w:t>
            </w:r>
          </w:p>
        </w:tc>
        <w:tc>
          <w:tcPr>
            <w:tcW w:w="5670" w:type="dxa"/>
          </w:tcPr>
          <w:p w:rsidR="00A82974" w:rsidRPr="00B0601D" w:rsidRDefault="004607C9" w:rsidP="00DF64B0">
            <w:pPr>
              <w:rPr>
                <w:rFonts w:eastAsia="Times New Roman" w:cs="Times New Roman"/>
                <w:sz w:val="24"/>
                <w:szCs w:val="24"/>
              </w:rPr>
            </w:pPr>
            <w:r w:rsidRPr="004607C9">
              <w:rPr>
                <w:rFonts w:eastAsia="Times New Roman" w:cs="Times New Roman"/>
                <w:sz w:val="24"/>
                <w:szCs w:val="24"/>
              </w:rPr>
              <w:t>Knowledge of how a press office works and ability to work with the media</w:t>
            </w:r>
          </w:p>
        </w:tc>
        <w:tc>
          <w:tcPr>
            <w:tcW w:w="2268" w:type="dxa"/>
          </w:tcPr>
          <w:p w:rsidR="00A82974" w:rsidRPr="00B0601D" w:rsidRDefault="00B21D1F" w:rsidP="00DF64B0">
            <w:pPr>
              <w:pStyle w:val="NoSpacing"/>
              <w:jc w:val="center"/>
              <w:rPr>
                <w:sz w:val="24"/>
                <w:szCs w:val="24"/>
              </w:rPr>
            </w:pPr>
            <w:r w:rsidRPr="00B0601D">
              <w:rPr>
                <w:sz w:val="24"/>
                <w:szCs w:val="24"/>
              </w:rPr>
              <w:t>Application and interview</w:t>
            </w:r>
          </w:p>
        </w:tc>
      </w:tr>
      <w:tr w:rsidR="002942A5" w:rsidRPr="00B0601D" w:rsidTr="006039B8">
        <w:tc>
          <w:tcPr>
            <w:tcW w:w="1384" w:type="dxa"/>
          </w:tcPr>
          <w:p w:rsidR="00A82974" w:rsidRPr="00B0601D" w:rsidRDefault="00B21D1F" w:rsidP="00DF64B0">
            <w:pPr>
              <w:pStyle w:val="NoSpacing"/>
              <w:rPr>
                <w:sz w:val="24"/>
                <w:szCs w:val="24"/>
              </w:rPr>
            </w:pPr>
            <w:r w:rsidRPr="00B0601D">
              <w:rPr>
                <w:sz w:val="24"/>
                <w:szCs w:val="24"/>
              </w:rPr>
              <w:t>Essential</w:t>
            </w:r>
          </w:p>
        </w:tc>
        <w:tc>
          <w:tcPr>
            <w:tcW w:w="5670" w:type="dxa"/>
          </w:tcPr>
          <w:p w:rsidR="00A82974" w:rsidRPr="00B0601D" w:rsidRDefault="004607C9" w:rsidP="00DF64B0">
            <w:pPr>
              <w:rPr>
                <w:rFonts w:eastAsia="Times New Roman" w:cs="Times New Roman"/>
                <w:sz w:val="24"/>
                <w:szCs w:val="24"/>
              </w:rPr>
            </w:pPr>
            <w:r w:rsidRPr="004607C9">
              <w:rPr>
                <w:rFonts w:eastAsia="Times New Roman" w:cs="Times New Roman"/>
                <w:sz w:val="24"/>
                <w:szCs w:val="24"/>
              </w:rPr>
              <w:t>Good interpersonal skills and ability to work as part of a team</w:t>
            </w:r>
            <w:r w:rsidR="00A06DEA">
              <w:rPr>
                <w:rFonts w:eastAsia="Times New Roman" w:cs="Times New Roman"/>
                <w:sz w:val="24"/>
                <w:szCs w:val="24"/>
              </w:rPr>
              <w:t>, deputising where appropriate</w:t>
            </w:r>
          </w:p>
        </w:tc>
        <w:tc>
          <w:tcPr>
            <w:tcW w:w="2268" w:type="dxa"/>
          </w:tcPr>
          <w:p w:rsidR="00A82974" w:rsidRPr="00B0601D" w:rsidRDefault="00B21D1F" w:rsidP="00DF64B0">
            <w:pPr>
              <w:pStyle w:val="NoSpacing"/>
              <w:jc w:val="center"/>
              <w:rPr>
                <w:sz w:val="24"/>
                <w:szCs w:val="24"/>
              </w:rPr>
            </w:pPr>
            <w:r w:rsidRPr="00B0601D">
              <w:rPr>
                <w:sz w:val="24"/>
                <w:szCs w:val="24"/>
              </w:rPr>
              <w:t>Application and interview</w:t>
            </w:r>
          </w:p>
        </w:tc>
      </w:tr>
      <w:tr w:rsidR="004607C9" w:rsidRPr="00B0601D" w:rsidTr="00765254">
        <w:tc>
          <w:tcPr>
            <w:tcW w:w="1384" w:type="dxa"/>
          </w:tcPr>
          <w:p w:rsidR="004607C9" w:rsidRPr="00B0601D" w:rsidRDefault="004607C9" w:rsidP="00DF64B0">
            <w:pPr>
              <w:pStyle w:val="NoSpacing"/>
              <w:rPr>
                <w:sz w:val="24"/>
                <w:szCs w:val="24"/>
              </w:rPr>
            </w:pPr>
            <w:r w:rsidRPr="00B0601D">
              <w:rPr>
                <w:sz w:val="24"/>
                <w:szCs w:val="24"/>
              </w:rPr>
              <w:t>Essential</w:t>
            </w:r>
          </w:p>
        </w:tc>
        <w:tc>
          <w:tcPr>
            <w:tcW w:w="5670" w:type="dxa"/>
          </w:tcPr>
          <w:p w:rsidR="004607C9" w:rsidRPr="00B0601D" w:rsidRDefault="004607C9" w:rsidP="00DF64B0">
            <w:pPr>
              <w:rPr>
                <w:rFonts w:eastAsia="Times New Roman" w:cs="Times New Roman"/>
                <w:sz w:val="24"/>
                <w:szCs w:val="24"/>
              </w:rPr>
            </w:pPr>
            <w:r w:rsidRPr="004607C9">
              <w:rPr>
                <w:rFonts w:eastAsia="Times New Roman" w:cs="Times New Roman"/>
                <w:sz w:val="24"/>
                <w:szCs w:val="24"/>
              </w:rPr>
              <w:t>Strong organisational skills</w:t>
            </w:r>
          </w:p>
        </w:tc>
        <w:tc>
          <w:tcPr>
            <w:tcW w:w="2268" w:type="dxa"/>
          </w:tcPr>
          <w:p w:rsidR="004607C9" w:rsidRPr="00B0601D" w:rsidRDefault="004607C9"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A82974" w:rsidP="00DF64B0">
            <w:pPr>
              <w:pStyle w:val="NoSpacing"/>
              <w:rPr>
                <w:sz w:val="24"/>
                <w:szCs w:val="24"/>
              </w:rPr>
            </w:pPr>
            <w:r w:rsidRPr="00B0601D">
              <w:rPr>
                <w:sz w:val="24"/>
                <w:szCs w:val="24"/>
              </w:rPr>
              <w:t>Essential</w:t>
            </w:r>
          </w:p>
        </w:tc>
        <w:tc>
          <w:tcPr>
            <w:tcW w:w="5670" w:type="dxa"/>
          </w:tcPr>
          <w:p w:rsidR="009D6537" w:rsidRPr="00B0601D" w:rsidRDefault="00A82974" w:rsidP="00DF64B0">
            <w:pPr>
              <w:autoSpaceDE w:val="0"/>
              <w:autoSpaceDN w:val="0"/>
              <w:adjustRightInd w:val="0"/>
              <w:jc w:val="both"/>
              <w:rPr>
                <w:rFonts w:cs="Arial"/>
                <w:sz w:val="24"/>
                <w:szCs w:val="24"/>
              </w:rPr>
            </w:pPr>
            <w:r w:rsidRPr="00B0601D">
              <w:rPr>
                <w:rFonts w:cs="Arial"/>
                <w:sz w:val="24"/>
                <w:szCs w:val="24"/>
              </w:rPr>
              <w:t>Ability to work occasional evenings and weekends</w:t>
            </w:r>
            <w:r w:rsidR="00B21D1F" w:rsidRPr="00B0601D">
              <w:rPr>
                <w:rFonts w:cs="Arial"/>
                <w:sz w:val="24"/>
                <w:szCs w:val="24"/>
              </w:rPr>
              <w:t xml:space="preserve"> and to undertake occasional travel throughout the UK</w:t>
            </w:r>
          </w:p>
        </w:tc>
        <w:tc>
          <w:tcPr>
            <w:tcW w:w="2268" w:type="dxa"/>
          </w:tcPr>
          <w:p w:rsidR="009D6537" w:rsidRPr="00B0601D" w:rsidRDefault="009D6537" w:rsidP="00DF64B0">
            <w:pPr>
              <w:pStyle w:val="NoSpacing"/>
              <w:jc w:val="center"/>
              <w:rPr>
                <w:sz w:val="24"/>
                <w:szCs w:val="24"/>
              </w:rPr>
            </w:pPr>
            <w:r w:rsidRPr="00B0601D">
              <w:rPr>
                <w:sz w:val="24"/>
                <w:szCs w:val="24"/>
              </w:rPr>
              <w:t>Application and interview</w:t>
            </w:r>
          </w:p>
        </w:tc>
      </w:tr>
      <w:tr w:rsidR="004607C9" w:rsidRPr="00B0601D" w:rsidTr="00765254">
        <w:tc>
          <w:tcPr>
            <w:tcW w:w="1384" w:type="dxa"/>
          </w:tcPr>
          <w:p w:rsidR="004607C9" w:rsidRPr="00B0601D" w:rsidRDefault="004607C9" w:rsidP="00DF64B0">
            <w:pPr>
              <w:pStyle w:val="NoSpacing"/>
              <w:rPr>
                <w:sz w:val="24"/>
                <w:szCs w:val="24"/>
              </w:rPr>
            </w:pPr>
            <w:r w:rsidRPr="00B0601D">
              <w:rPr>
                <w:sz w:val="24"/>
                <w:szCs w:val="24"/>
              </w:rPr>
              <w:t>Desirable</w:t>
            </w:r>
          </w:p>
        </w:tc>
        <w:tc>
          <w:tcPr>
            <w:tcW w:w="5670" w:type="dxa"/>
          </w:tcPr>
          <w:p w:rsidR="004607C9" w:rsidRPr="00DF64B0" w:rsidRDefault="00855604" w:rsidP="00DF64B0">
            <w:pPr>
              <w:contextualSpacing/>
              <w:rPr>
                <w:sz w:val="24"/>
                <w:szCs w:val="24"/>
              </w:rPr>
            </w:pPr>
            <w:r w:rsidRPr="00B0601D">
              <w:rPr>
                <w:sz w:val="24"/>
                <w:szCs w:val="24"/>
              </w:rPr>
              <w:t>Knowledge of digital campaigning and related online pla</w:t>
            </w:r>
            <w:r w:rsidR="00DE2649">
              <w:rPr>
                <w:sz w:val="24"/>
                <w:szCs w:val="24"/>
              </w:rPr>
              <w:t>tforms and software</w:t>
            </w:r>
          </w:p>
        </w:tc>
        <w:tc>
          <w:tcPr>
            <w:tcW w:w="2268" w:type="dxa"/>
          </w:tcPr>
          <w:p w:rsidR="004607C9" w:rsidRPr="00B0601D" w:rsidRDefault="004607C9"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9D6537" w:rsidP="00DF64B0">
            <w:pPr>
              <w:pStyle w:val="NoSpacing"/>
              <w:rPr>
                <w:sz w:val="24"/>
                <w:szCs w:val="24"/>
              </w:rPr>
            </w:pPr>
            <w:r w:rsidRPr="00B0601D">
              <w:rPr>
                <w:sz w:val="24"/>
                <w:szCs w:val="24"/>
              </w:rPr>
              <w:t>Desirable</w:t>
            </w:r>
          </w:p>
        </w:tc>
        <w:tc>
          <w:tcPr>
            <w:tcW w:w="5670" w:type="dxa"/>
          </w:tcPr>
          <w:p w:rsidR="009D6537" w:rsidRPr="00B0601D" w:rsidRDefault="009D6537" w:rsidP="00DF64B0">
            <w:pPr>
              <w:autoSpaceDE w:val="0"/>
              <w:autoSpaceDN w:val="0"/>
              <w:adjustRightInd w:val="0"/>
              <w:jc w:val="both"/>
              <w:rPr>
                <w:rFonts w:cs="Arial"/>
                <w:sz w:val="24"/>
                <w:szCs w:val="24"/>
              </w:rPr>
            </w:pPr>
            <w:r w:rsidRPr="00B0601D">
              <w:rPr>
                <w:sz w:val="24"/>
                <w:szCs w:val="24"/>
              </w:rPr>
              <w:t>An understanding of maternity, health care policy and practice across the UK</w:t>
            </w:r>
          </w:p>
        </w:tc>
        <w:tc>
          <w:tcPr>
            <w:tcW w:w="2268" w:type="dxa"/>
          </w:tcPr>
          <w:p w:rsidR="009D6537" w:rsidRPr="00B0601D" w:rsidRDefault="009D6537" w:rsidP="00DF64B0">
            <w:pPr>
              <w:pStyle w:val="NoSpacing"/>
              <w:jc w:val="center"/>
              <w:rPr>
                <w:sz w:val="24"/>
                <w:szCs w:val="24"/>
              </w:rPr>
            </w:pPr>
            <w:r w:rsidRPr="00B0601D">
              <w:rPr>
                <w:sz w:val="24"/>
                <w:szCs w:val="24"/>
              </w:rPr>
              <w:t>Application and interview</w:t>
            </w:r>
          </w:p>
        </w:tc>
      </w:tr>
      <w:tr w:rsidR="002942A5" w:rsidRPr="00B0601D" w:rsidTr="00765254">
        <w:tc>
          <w:tcPr>
            <w:tcW w:w="1384" w:type="dxa"/>
          </w:tcPr>
          <w:p w:rsidR="009D6537" w:rsidRPr="00B0601D" w:rsidRDefault="00283605" w:rsidP="00DF64B0">
            <w:pPr>
              <w:pStyle w:val="NoSpacing"/>
              <w:rPr>
                <w:sz w:val="24"/>
                <w:szCs w:val="24"/>
              </w:rPr>
            </w:pPr>
            <w:r>
              <w:rPr>
                <w:sz w:val="24"/>
                <w:szCs w:val="24"/>
              </w:rPr>
              <w:t>Essential</w:t>
            </w:r>
          </w:p>
        </w:tc>
        <w:tc>
          <w:tcPr>
            <w:tcW w:w="5670" w:type="dxa"/>
          </w:tcPr>
          <w:p w:rsidR="009D6537" w:rsidRPr="00B0601D" w:rsidRDefault="009D6537" w:rsidP="00DF64B0">
            <w:pPr>
              <w:autoSpaceDE w:val="0"/>
              <w:autoSpaceDN w:val="0"/>
              <w:adjustRightInd w:val="0"/>
              <w:jc w:val="both"/>
              <w:rPr>
                <w:sz w:val="24"/>
                <w:szCs w:val="24"/>
              </w:rPr>
            </w:pPr>
            <w:r w:rsidRPr="00B0601D">
              <w:rPr>
                <w:sz w:val="24"/>
                <w:szCs w:val="24"/>
              </w:rPr>
              <w:t>Empathy with Sands and its aims</w:t>
            </w:r>
          </w:p>
        </w:tc>
        <w:tc>
          <w:tcPr>
            <w:tcW w:w="2268" w:type="dxa"/>
          </w:tcPr>
          <w:p w:rsidR="009D6537" w:rsidRPr="00B0601D" w:rsidRDefault="009D6537" w:rsidP="00DF64B0">
            <w:pPr>
              <w:pStyle w:val="NoSpacing"/>
              <w:jc w:val="center"/>
              <w:rPr>
                <w:sz w:val="24"/>
                <w:szCs w:val="24"/>
              </w:rPr>
            </w:pPr>
            <w:r w:rsidRPr="00B0601D">
              <w:rPr>
                <w:sz w:val="24"/>
                <w:szCs w:val="24"/>
              </w:rPr>
              <w:t>Application and interview</w:t>
            </w:r>
          </w:p>
        </w:tc>
      </w:tr>
    </w:tbl>
    <w:p w:rsidR="00DA3027" w:rsidRPr="008D1625" w:rsidRDefault="009D6537" w:rsidP="00DF64B0">
      <w:pPr>
        <w:spacing w:line="240" w:lineRule="auto"/>
        <w:rPr>
          <w:b/>
        </w:rPr>
      </w:pPr>
      <w:r w:rsidRPr="008D1625">
        <w:rPr>
          <w:b/>
        </w:rPr>
        <w:tab/>
      </w:r>
    </w:p>
    <w:p w:rsidR="00183D25" w:rsidRPr="008D1625" w:rsidRDefault="00183D25" w:rsidP="00DF64B0">
      <w:pPr>
        <w:spacing w:line="240" w:lineRule="auto"/>
      </w:pPr>
    </w:p>
    <w:sectPr w:rsidR="00183D25" w:rsidRPr="008D1625" w:rsidSect="00AE3E5F">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0CA" w:rsidRDefault="00AC60CA" w:rsidP="00FB1969">
      <w:pPr>
        <w:spacing w:after="0" w:line="240" w:lineRule="auto"/>
      </w:pPr>
      <w:r>
        <w:separator/>
      </w:r>
    </w:p>
  </w:endnote>
  <w:endnote w:type="continuationSeparator" w:id="0">
    <w:p w:rsidR="00AC60CA" w:rsidRDefault="00AC60CA"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TE25DCF90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0CA" w:rsidRDefault="00AC60CA" w:rsidP="00FB1969">
      <w:pPr>
        <w:spacing w:after="0" w:line="240" w:lineRule="auto"/>
      </w:pPr>
      <w:r>
        <w:separator/>
      </w:r>
    </w:p>
  </w:footnote>
  <w:footnote w:type="continuationSeparator" w:id="0">
    <w:p w:rsidR="00AC60CA" w:rsidRDefault="00AC60CA"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0CA" w:rsidRDefault="00AC60CA"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044E60"/>
    <w:multiLevelType w:val="hybridMultilevel"/>
    <w:tmpl w:val="E84682DA"/>
    <w:lvl w:ilvl="0" w:tplc="158AC8DC">
      <w:start w:val="1"/>
      <w:numFmt w:val="bullet"/>
      <w:lvlText w:val=""/>
      <w:lvlJc w:val="left"/>
      <w:pPr>
        <w:tabs>
          <w:tab w:val="num" w:pos="1134"/>
        </w:tabs>
        <w:ind w:left="1134"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4">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A3544D"/>
    <w:multiLevelType w:val="hybridMultilevel"/>
    <w:tmpl w:val="BAE0C8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5DF4D6E"/>
    <w:multiLevelType w:val="hybridMultilevel"/>
    <w:tmpl w:val="A198E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200C2A07"/>
    <w:multiLevelType w:val="hybridMultilevel"/>
    <w:tmpl w:val="23DCFA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304FE7"/>
    <w:multiLevelType w:val="hybridMultilevel"/>
    <w:tmpl w:val="B8729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6A4159"/>
    <w:multiLevelType w:val="hybridMultilevel"/>
    <w:tmpl w:val="78F0F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3A7615"/>
    <w:multiLevelType w:val="hybridMultilevel"/>
    <w:tmpl w:val="C82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7F6965"/>
    <w:multiLevelType w:val="hybridMultilevel"/>
    <w:tmpl w:val="3B1A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430DBB"/>
    <w:multiLevelType w:val="hybridMultilevel"/>
    <w:tmpl w:val="CEEA8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E24181"/>
    <w:multiLevelType w:val="hybridMultilevel"/>
    <w:tmpl w:val="44DE48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0">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2">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4826EA8"/>
    <w:multiLevelType w:val="hybridMultilevel"/>
    <w:tmpl w:val="CCF8D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4867D58"/>
    <w:multiLevelType w:val="hybridMultilevel"/>
    <w:tmpl w:val="DA6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2">
    <w:nsid w:val="7EA25DFB"/>
    <w:multiLevelType w:val="hybridMultilevel"/>
    <w:tmpl w:val="72DE42B6"/>
    <w:lvl w:ilvl="0" w:tplc="04090001">
      <w:start w:val="1"/>
      <w:numFmt w:val="bullet"/>
      <w:lvlText w:val=""/>
      <w:lvlJc w:val="left"/>
      <w:pPr>
        <w:tabs>
          <w:tab w:val="num" w:pos="360"/>
        </w:tabs>
        <w:ind w:left="360" w:hanging="360"/>
      </w:pPr>
      <w:rPr>
        <w:rFonts w:ascii="Symbol" w:hAnsi="Symbol" w:hint="default"/>
      </w:rPr>
    </w:lvl>
    <w:lvl w:ilvl="1" w:tplc="8B20CB46">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18"/>
  </w:num>
  <w:num w:numId="3">
    <w:abstractNumId w:val="23"/>
  </w:num>
  <w:num w:numId="4">
    <w:abstractNumId w:val="2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4"/>
  </w:num>
  <w:num w:numId="8">
    <w:abstractNumId w:val="41"/>
  </w:num>
  <w:num w:numId="9">
    <w:abstractNumId w:val="3"/>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29"/>
  </w:num>
  <w:num w:numId="12">
    <w:abstractNumId w:val="8"/>
  </w:num>
  <w:num w:numId="13">
    <w:abstractNumId w:val="43"/>
  </w:num>
  <w:num w:numId="14">
    <w:abstractNumId w:val="7"/>
  </w:num>
  <w:num w:numId="15">
    <w:abstractNumId w:val="2"/>
  </w:num>
  <w:num w:numId="16">
    <w:abstractNumId w:val="15"/>
  </w:num>
  <w:num w:numId="17">
    <w:abstractNumId w:val="17"/>
  </w:num>
  <w:num w:numId="18">
    <w:abstractNumId w:val="33"/>
  </w:num>
  <w:num w:numId="19">
    <w:abstractNumId w:val="4"/>
  </w:num>
  <w:num w:numId="20">
    <w:abstractNumId w:val="6"/>
  </w:num>
  <w:num w:numId="21">
    <w:abstractNumId w:val="19"/>
  </w:num>
  <w:num w:numId="22">
    <w:abstractNumId w:val="26"/>
  </w:num>
  <w:num w:numId="23">
    <w:abstractNumId w:val="39"/>
  </w:num>
  <w:num w:numId="24">
    <w:abstractNumId w:val="30"/>
  </w:num>
  <w:num w:numId="25">
    <w:abstractNumId w:val="32"/>
  </w:num>
  <w:num w:numId="26">
    <w:abstractNumId w:val="28"/>
  </w:num>
  <w:num w:numId="27">
    <w:abstractNumId w:val="24"/>
  </w:num>
  <w:num w:numId="28">
    <w:abstractNumId w:val="44"/>
  </w:num>
  <w:num w:numId="29">
    <w:abstractNumId w:val="20"/>
  </w:num>
  <w:num w:numId="30">
    <w:abstractNumId w:val="35"/>
  </w:num>
  <w:num w:numId="31">
    <w:abstractNumId w:val="10"/>
  </w:num>
  <w:num w:numId="32">
    <w:abstractNumId w:val="25"/>
  </w:num>
  <w:num w:numId="33">
    <w:abstractNumId w:val="14"/>
  </w:num>
  <w:num w:numId="34">
    <w:abstractNumId w:val="9"/>
  </w:num>
  <w:num w:numId="35">
    <w:abstractNumId w:val="42"/>
  </w:num>
  <w:num w:numId="36">
    <w:abstractNumId w:val="1"/>
  </w:num>
  <w:num w:numId="37">
    <w:abstractNumId w:val="16"/>
  </w:num>
  <w:num w:numId="38">
    <w:abstractNumId w:val="5"/>
  </w:num>
  <w:num w:numId="39">
    <w:abstractNumId w:val="37"/>
  </w:num>
  <w:num w:numId="40">
    <w:abstractNumId w:val="13"/>
  </w:num>
  <w:num w:numId="41">
    <w:abstractNumId w:val="38"/>
  </w:num>
  <w:num w:numId="42">
    <w:abstractNumId w:val="27"/>
  </w:num>
  <w:num w:numId="43">
    <w:abstractNumId w:val="11"/>
  </w:num>
  <w:num w:numId="44">
    <w:abstractNumId w:val="2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6F4"/>
    <w:rsid w:val="00003D96"/>
    <w:rsid w:val="000409A7"/>
    <w:rsid w:val="00064A60"/>
    <w:rsid w:val="00080801"/>
    <w:rsid w:val="00086F03"/>
    <w:rsid w:val="000A4320"/>
    <w:rsid w:val="000B17DF"/>
    <w:rsid w:val="000C4CA1"/>
    <w:rsid w:val="000F398F"/>
    <w:rsid w:val="00141CDE"/>
    <w:rsid w:val="001645BB"/>
    <w:rsid w:val="00183D25"/>
    <w:rsid w:val="001C78C6"/>
    <w:rsid w:val="001E628C"/>
    <w:rsid w:val="00200258"/>
    <w:rsid w:val="00201B28"/>
    <w:rsid w:val="00207436"/>
    <w:rsid w:val="00213612"/>
    <w:rsid w:val="002507DC"/>
    <w:rsid w:val="00283605"/>
    <w:rsid w:val="0029090E"/>
    <w:rsid w:val="002942A5"/>
    <w:rsid w:val="002F6FB6"/>
    <w:rsid w:val="00310C19"/>
    <w:rsid w:val="00331D6F"/>
    <w:rsid w:val="003517CB"/>
    <w:rsid w:val="0035773E"/>
    <w:rsid w:val="0039458C"/>
    <w:rsid w:val="004607C9"/>
    <w:rsid w:val="00463F0A"/>
    <w:rsid w:val="0047403B"/>
    <w:rsid w:val="00486BA4"/>
    <w:rsid w:val="004A13CE"/>
    <w:rsid w:val="0051604C"/>
    <w:rsid w:val="00517005"/>
    <w:rsid w:val="0055732C"/>
    <w:rsid w:val="00567460"/>
    <w:rsid w:val="005756F4"/>
    <w:rsid w:val="00581D31"/>
    <w:rsid w:val="0059197B"/>
    <w:rsid w:val="0059739C"/>
    <w:rsid w:val="005A7547"/>
    <w:rsid w:val="005D449E"/>
    <w:rsid w:val="006039B8"/>
    <w:rsid w:val="00610688"/>
    <w:rsid w:val="00626A20"/>
    <w:rsid w:val="00654270"/>
    <w:rsid w:val="00667C6B"/>
    <w:rsid w:val="00683367"/>
    <w:rsid w:val="006A56E7"/>
    <w:rsid w:val="006B3280"/>
    <w:rsid w:val="00723339"/>
    <w:rsid w:val="007313E1"/>
    <w:rsid w:val="00753391"/>
    <w:rsid w:val="00757771"/>
    <w:rsid w:val="00765254"/>
    <w:rsid w:val="007A3676"/>
    <w:rsid w:val="007C7724"/>
    <w:rsid w:val="007D2750"/>
    <w:rsid w:val="00855604"/>
    <w:rsid w:val="00865919"/>
    <w:rsid w:val="008A0AAD"/>
    <w:rsid w:val="008C42C4"/>
    <w:rsid w:val="008D1625"/>
    <w:rsid w:val="00902F68"/>
    <w:rsid w:val="00903DF3"/>
    <w:rsid w:val="0092527C"/>
    <w:rsid w:val="00990EF3"/>
    <w:rsid w:val="009A7E62"/>
    <w:rsid w:val="009B04F6"/>
    <w:rsid w:val="009B6F1C"/>
    <w:rsid w:val="009C53EF"/>
    <w:rsid w:val="009D6537"/>
    <w:rsid w:val="00A06DEA"/>
    <w:rsid w:val="00A12FF7"/>
    <w:rsid w:val="00A762AA"/>
    <w:rsid w:val="00A82974"/>
    <w:rsid w:val="00A847B4"/>
    <w:rsid w:val="00A87EC9"/>
    <w:rsid w:val="00AA1F3C"/>
    <w:rsid w:val="00AB19CD"/>
    <w:rsid w:val="00AC4F68"/>
    <w:rsid w:val="00AC60CA"/>
    <w:rsid w:val="00AC7BA5"/>
    <w:rsid w:val="00AE3E5F"/>
    <w:rsid w:val="00B0601D"/>
    <w:rsid w:val="00B21D1F"/>
    <w:rsid w:val="00B46350"/>
    <w:rsid w:val="00B66906"/>
    <w:rsid w:val="00B7375B"/>
    <w:rsid w:val="00B84BE6"/>
    <w:rsid w:val="00BF3F2A"/>
    <w:rsid w:val="00C025A8"/>
    <w:rsid w:val="00C11315"/>
    <w:rsid w:val="00C13E85"/>
    <w:rsid w:val="00C16901"/>
    <w:rsid w:val="00C23463"/>
    <w:rsid w:val="00C51C68"/>
    <w:rsid w:val="00CA1A26"/>
    <w:rsid w:val="00CC4985"/>
    <w:rsid w:val="00CF7B6E"/>
    <w:rsid w:val="00D3442C"/>
    <w:rsid w:val="00D5006C"/>
    <w:rsid w:val="00D60D80"/>
    <w:rsid w:val="00DA3027"/>
    <w:rsid w:val="00DD3869"/>
    <w:rsid w:val="00DE2649"/>
    <w:rsid w:val="00DF64B0"/>
    <w:rsid w:val="00E344DC"/>
    <w:rsid w:val="00E54933"/>
    <w:rsid w:val="00E606D7"/>
    <w:rsid w:val="00E6320F"/>
    <w:rsid w:val="00E9580A"/>
    <w:rsid w:val="00E976D0"/>
    <w:rsid w:val="00F17D2C"/>
    <w:rsid w:val="00F27439"/>
    <w:rsid w:val="00FB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2750"/>
    <w:pPr>
      <w:keepNext/>
      <w:outlineLvl w:val="0"/>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D2750"/>
    <w:rPr>
      <w:rFonts w:eastAsia="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2750"/>
    <w:pPr>
      <w:keepNext/>
      <w:outlineLvl w:val="0"/>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D2750"/>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525365838">
      <w:bodyDiv w:val="1"/>
      <w:marLeft w:val="0"/>
      <w:marRight w:val="0"/>
      <w:marTop w:val="0"/>
      <w:marBottom w:val="0"/>
      <w:divBdr>
        <w:top w:val="none" w:sz="0" w:space="0" w:color="auto"/>
        <w:left w:val="none" w:sz="0" w:space="0" w:color="auto"/>
        <w:bottom w:val="none" w:sz="0" w:space="0" w:color="auto"/>
        <w:right w:val="none" w:sz="0" w:space="0" w:color="auto"/>
      </w:divBdr>
    </w:div>
    <w:div w:id="1815950082">
      <w:bodyDiv w:val="1"/>
      <w:marLeft w:val="0"/>
      <w:marRight w:val="0"/>
      <w:marTop w:val="0"/>
      <w:marBottom w:val="0"/>
      <w:divBdr>
        <w:top w:val="none" w:sz="0" w:space="0" w:color="auto"/>
        <w:left w:val="none" w:sz="0" w:space="0" w:color="auto"/>
        <w:bottom w:val="none" w:sz="0" w:space="0" w:color="auto"/>
        <w:right w:val="none" w:sz="0" w:space="0" w:color="auto"/>
      </w:divBdr>
    </w:div>
    <w:div w:id="182939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A1E44-C834-47C0-8203-73FB943F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391E7197</Template>
  <TotalTime>2</TotalTime>
  <Pages>7</Pages>
  <Words>1510</Words>
  <Characters>8608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2015-01-06T11:50:00Z</cp:lastPrinted>
  <dcterms:created xsi:type="dcterms:W3CDTF">2015-01-13T11:47:00Z</dcterms:created>
  <dcterms:modified xsi:type="dcterms:W3CDTF">2015-01-13T11:47:00Z</dcterms:modified>
</cp:coreProperties>
</file>